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default" w:ascii="Times New Roman" w:hAnsi="Times New Roman" w:cs="Times New Roman"/>
          <w:szCs w:val="21"/>
        </w:rPr>
      </w:pPr>
      <w:bookmarkStart w:id="0" w:name="SectionMark0"/>
      <w:r>
        <w:rPr>
          <w:rFonts w:hint="default" w:ascii="Times New Roman" w:hAnsi="Times New Roman" w:cs="Times New Roman"/>
          <w:szCs w:val="21"/>
        </w:rPr>
        <w:t xml:space="preserve"> </w:t>
      </w:r>
      <w:r>
        <w:rPr>
          <w:rFonts w:hint="default" w:ascii="Times New Roman" w:hAnsi="Times New Roman" w:cs="Times New Roman"/>
          <w:szCs w:val="21"/>
        </w:rPr>
        <mc:AlternateContent>
          <mc:Choice Requires="wps">
            <w:drawing>
              <wp:anchor distT="0" distB="0" distL="114300" distR="114300" simplePos="0" relativeHeight="251663360" behindDoc="0" locked="0" layoutInCell="1" allowOverlap="1">
                <wp:simplePos x="0" y="0"/>
                <wp:positionH relativeFrom="column">
                  <wp:posOffset>-149225</wp:posOffset>
                </wp:positionH>
                <wp:positionV relativeFrom="paragraph">
                  <wp:posOffset>-43815</wp:posOffset>
                </wp:positionV>
                <wp:extent cx="2031365" cy="497840"/>
                <wp:effectExtent l="0" t="0" r="0" b="0"/>
                <wp:wrapNone/>
                <wp:docPr id="11" name="Text Box 2"/>
                <wp:cNvGraphicFramePr/>
                <a:graphic xmlns:a="http://schemas.openxmlformats.org/drawingml/2006/main">
                  <a:graphicData uri="http://schemas.microsoft.com/office/word/2010/wordprocessingShape">
                    <wps:wsp>
                      <wps:cNvSpPr txBox="1">
                        <a:spLocks noChangeArrowheads="1"/>
                      </wps:cNvSpPr>
                      <wps:spPr bwMode="auto">
                        <a:xfrm>
                          <a:off x="0" y="0"/>
                          <a:ext cx="2031365" cy="497840"/>
                        </a:xfrm>
                        <a:prstGeom prst="rect">
                          <a:avLst/>
                        </a:prstGeom>
                        <a:noFill/>
                        <a:ln>
                          <a:noFill/>
                        </a:ln>
                      </wps:spPr>
                      <wps:txbx>
                        <w:txbxContent>
                          <w:p>
                            <w:pPr>
                              <w:pStyle w:val="28"/>
                              <w:rPr>
                                <w:rFonts w:ascii="Times New Roman" w:eastAsia="宋体"/>
                              </w:rPr>
                            </w:pPr>
                            <w:r>
                              <w:rPr>
                                <w:rFonts w:ascii="Times New Roman" w:eastAsia="宋体"/>
                              </w:rPr>
                              <w:t xml:space="preserve">ICS </w:t>
                            </w:r>
                            <w:r>
                              <w:rPr>
                                <w:rFonts w:hint="eastAsia" w:ascii="Times New Roman" w:eastAsia="宋体"/>
                              </w:rPr>
                              <w:t>97.160</w:t>
                            </w:r>
                          </w:p>
                          <w:p>
                            <w:pPr>
                              <w:pStyle w:val="28"/>
                              <w:rPr>
                                <w:rFonts w:hint="default" w:ascii="Times New Roman" w:eastAsia="宋体"/>
                                <w:lang w:val="en-US" w:eastAsia="zh-CN"/>
                              </w:rPr>
                            </w:pPr>
                            <w:r>
                              <w:rPr>
                                <w:rFonts w:hint="eastAsia" w:ascii="Times New Roman" w:eastAsia="宋体"/>
                              </w:rPr>
                              <w:t xml:space="preserve">CCS </w:t>
                            </w:r>
                            <w:r>
                              <w:rPr>
                                <w:rFonts w:ascii="Times New Roman" w:eastAsia="宋体"/>
                              </w:rPr>
                              <w:t xml:space="preserve">W </w:t>
                            </w:r>
                            <w:r>
                              <w:rPr>
                                <w:rFonts w:hint="eastAsia" w:ascii="Times New Roman" w:eastAsia="宋体"/>
                                <w:lang w:val="en-US" w:eastAsia="zh-CN"/>
                              </w:rPr>
                              <w:t>57</w:t>
                            </w:r>
                          </w:p>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11.75pt;margin-top:-3.45pt;height:39.2pt;width:159.95pt;z-index:251663360;mso-width-relative:page;mso-height-relative:page;" filled="f" stroked="f" coordsize="21600,21600" o:gfxdata="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Pk44T9cAAAAJAQAADwAAAAAAAAABACAAAAAiAAAA&#10;ZHJzL2Rvd25yZXYueG1sUEsBAhQAFAAAAAgAh07iQBV/heAIAgAAFQQAAA4AAAAAAAAAAQAgAAAA&#10;JgEAAGRycy9lMm9Eb2MueG1sUEsFBgAAAAAGAAYAWQEAAKAFAAAAAA==&#10;">
                <v:fill on="f" focussize="0,0"/>
                <v:stroke on="f"/>
                <v:imagedata o:title=""/>
                <o:lock v:ext="edit" aspectratio="f"/>
                <v:textbox>
                  <w:txbxContent>
                    <w:p>
                      <w:pPr>
                        <w:pStyle w:val="28"/>
                        <w:rPr>
                          <w:rFonts w:ascii="Times New Roman" w:eastAsia="宋体"/>
                        </w:rPr>
                      </w:pPr>
                      <w:r>
                        <w:rPr>
                          <w:rFonts w:ascii="Times New Roman" w:eastAsia="宋体"/>
                        </w:rPr>
                        <w:t xml:space="preserve">ICS </w:t>
                      </w:r>
                      <w:r>
                        <w:rPr>
                          <w:rFonts w:hint="eastAsia" w:ascii="Times New Roman" w:eastAsia="宋体"/>
                        </w:rPr>
                        <w:t>97.160</w:t>
                      </w:r>
                    </w:p>
                    <w:p>
                      <w:pPr>
                        <w:pStyle w:val="28"/>
                        <w:rPr>
                          <w:rFonts w:hint="default" w:ascii="Times New Roman" w:eastAsia="宋体"/>
                          <w:lang w:val="en-US" w:eastAsia="zh-CN"/>
                        </w:rPr>
                      </w:pPr>
                      <w:r>
                        <w:rPr>
                          <w:rFonts w:hint="eastAsia" w:ascii="Times New Roman" w:eastAsia="宋体"/>
                        </w:rPr>
                        <w:t xml:space="preserve">CCS </w:t>
                      </w:r>
                      <w:r>
                        <w:rPr>
                          <w:rFonts w:ascii="Times New Roman" w:eastAsia="宋体"/>
                        </w:rPr>
                        <w:t xml:space="preserve">W </w:t>
                      </w:r>
                      <w:r>
                        <w:rPr>
                          <w:rFonts w:hint="eastAsia" w:ascii="Times New Roman" w:eastAsia="宋体"/>
                          <w:lang w:val="en-US" w:eastAsia="zh-CN"/>
                        </w:rPr>
                        <w:t>57</w:t>
                      </w:r>
                    </w:p>
                    <w:p/>
                  </w:txbxContent>
                </v:textbox>
              </v:shape>
            </w:pict>
          </mc:Fallback>
        </mc:AlternateContent>
      </w:r>
    </w:p>
    <w:p>
      <w:pPr>
        <w:keepNext w:val="0"/>
        <w:keepLines w:val="0"/>
        <w:pageBreakBefore w:val="0"/>
        <w:kinsoku/>
        <w:wordWrap/>
        <w:overflowPunct/>
        <w:topLinePunct w:val="0"/>
        <w:bidi w:val="0"/>
        <w:snapToGrid w:val="0"/>
        <w:spacing w:line="300" w:lineRule="auto"/>
        <w:rPr>
          <w:rFonts w:hint="default" w:ascii="Times New Roman" w:hAnsi="Times New Roman" w:cs="Times New Roman"/>
          <w:szCs w:val="21"/>
        </w:rPr>
      </w:pPr>
      <w:r>
        <w:rPr>
          <w:rFonts w:hint="default" w:ascii="Times New Roman" w:hAnsi="Times New Roman" w:cs="Times New Roman"/>
          <w:szCs w:val="21"/>
        </w:rPr>
        <mc:AlternateContent>
          <mc:Choice Requires="wps">
            <w:drawing>
              <wp:anchor distT="0" distB="0" distL="114300" distR="114300" simplePos="0" relativeHeight="251664384" behindDoc="0" locked="0" layoutInCell="1" allowOverlap="1">
                <wp:simplePos x="0" y="0"/>
                <wp:positionH relativeFrom="column">
                  <wp:posOffset>23495</wp:posOffset>
                </wp:positionH>
                <wp:positionV relativeFrom="paragraph">
                  <wp:posOffset>141605</wp:posOffset>
                </wp:positionV>
                <wp:extent cx="5708015" cy="883920"/>
                <wp:effectExtent l="0" t="0" r="0" b="0"/>
                <wp:wrapNone/>
                <wp:docPr id="10" name="Text Box 3"/>
                <wp:cNvGraphicFramePr/>
                <a:graphic xmlns:a="http://schemas.openxmlformats.org/drawingml/2006/main">
                  <a:graphicData uri="http://schemas.microsoft.com/office/word/2010/wordprocessingShape">
                    <wps:wsp>
                      <wps:cNvSpPr txBox="1">
                        <a:spLocks noChangeArrowheads="1"/>
                      </wps:cNvSpPr>
                      <wps:spPr bwMode="auto">
                        <a:xfrm>
                          <a:off x="0" y="0"/>
                          <a:ext cx="5708015" cy="883920"/>
                        </a:xfrm>
                        <a:prstGeom prst="rect">
                          <a:avLst/>
                        </a:prstGeom>
                        <a:noFill/>
                        <a:ln>
                          <a:noFill/>
                        </a:ln>
                      </wps:spPr>
                      <wps:txbx>
                        <w:txbxContent>
                          <w:p>
                            <w:pPr>
                              <w:jc w:val="center"/>
                            </w:pPr>
                          </w:p>
                          <w:p>
                            <w:pPr>
                              <w:jc w:val="center"/>
                            </w:pPr>
                          </w:p>
                        </w:txbxContent>
                      </wps:txbx>
                      <wps:bodyPr rot="0" vert="horz" wrap="none" lIns="91440" tIns="45720" rIns="91440" bIns="45720" anchor="t" anchorCtr="0" upright="1">
                        <a:spAutoFit/>
                      </wps:bodyPr>
                    </wps:wsp>
                  </a:graphicData>
                </a:graphic>
              </wp:anchor>
            </w:drawing>
          </mc:Choice>
          <mc:Fallback>
            <w:pict>
              <v:shape id="Text Box 3" o:spid="_x0000_s1026" o:spt="202" type="#_x0000_t202" style="position:absolute;left:0pt;margin-left:1.85pt;margin-top:11.15pt;height:69.6pt;width:449.45pt;mso-wrap-style:none;z-index:251664384;mso-width-relative:page;mso-height-relative:page;" filled="f" stroked="f" coordsize="21600,21600" o:gfxdata="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z1SoLVAAAACAEAAA8AAAAAAAAAAQAgAAAAIgAAAGRycy9k&#10;b3ducmV2LnhtbFBLAQIUABQAAAAIAIdO4kCYsMloBQIAABMEAAAOAAAAAAAAAAEAIAAAACQBAABk&#10;cnMvZTJvRG9jLnhtbFBLBQYAAAAABgAGAFkBAACbBQAAAAA=&#10;">
                <v:fill on="f" focussize="0,0"/>
                <v:stroke on="f"/>
                <v:imagedata o:title=""/>
                <o:lock v:ext="edit" aspectratio="f"/>
                <v:textbox style="mso-fit-shape-to-text:t;">
                  <w:txbxContent>
                    <w:p>
                      <w:pPr>
                        <w:jc w:val="center"/>
                      </w:pPr>
                    </w:p>
                    <w:p>
                      <w:pPr>
                        <w:jc w:val="center"/>
                      </w:pPr>
                    </w:p>
                  </w:txbxContent>
                </v:textbox>
              </v:shape>
            </w:pict>
          </mc:Fallback>
        </mc:AlternateContent>
      </w:r>
    </w:p>
    <w:p>
      <w:pPr>
        <w:keepNext w:val="0"/>
        <w:keepLines w:val="0"/>
        <w:pageBreakBefore w:val="0"/>
        <w:kinsoku/>
        <w:wordWrap/>
        <w:overflowPunct/>
        <w:topLinePunct w:val="0"/>
        <w:bidi w:val="0"/>
        <w:snapToGrid w:val="0"/>
        <w:spacing w:line="300" w:lineRule="auto"/>
        <w:jc w:val="right"/>
        <w:rPr>
          <w:rFonts w:hint="default" w:ascii="Times New Roman" w:hAnsi="Times New Roman" w:cs="Times New Roman"/>
          <w:szCs w:val="21"/>
        </w:rPr>
      </w:pPr>
    </w:p>
    <w:p>
      <w:pPr>
        <w:keepNext w:val="0"/>
        <w:keepLines w:val="0"/>
        <w:pageBreakBefore w:val="0"/>
        <w:kinsoku/>
        <w:wordWrap/>
        <w:overflowPunct/>
        <w:topLinePunct w:val="0"/>
        <w:bidi w:val="0"/>
        <w:snapToGrid w:val="0"/>
        <w:spacing w:line="300" w:lineRule="auto"/>
        <w:rPr>
          <w:rFonts w:hint="default" w:ascii="Times New Roman" w:hAnsi="Times New Roman" w:cs="Times New Roman"/>
          <w:szCs w:val="21"/>
        </w:rPr>
      </w:pPr>
    </w:p>
    <w:p>
      <w:pPr>
        <w:pStyle w:val="28"/>
        <w:keepNext w:val="0"/>
        <w:keepLines w:val="0"/>
        <w:pageBreakBefore w:val="0"/>
        <w:kinsoku/>
        <w:wordWrap/>
        <w:overflowPunct/>
        <w:topLinePunct w:val="0"/>
        <w:bidi w:val="0"/>
        <w:snapToGrid w:val="0"/>
        <w:spacing w:line="300" w:lineRule="auto"/>
        <w:rPr>
          <w:rFonts w:hint="default" w:ascii="Times New Roman" w:hAnsi="Times New Roman" w:eastAsia="宋体" w:cs="Times New Roman"/>
        </w:rPr>
      </w:pPr>
    </w:p>
    <w:p>
      <w:pPr>
        <w:keepNext w:val="0"/>
        <w:keepLines w:val="0"/>
        <w:pageBreakBefore w:val="0"/>
        <w:kinsoku/>
        <w:wordWrap/>
        <w:overflowPunct/>
        <w:topLinePunct w:val="0"/>
        <w:bidi w:val="0"/>
        <w:snapToGrid w:val="0"/>
        <w:spacing w:line="300" w:lineRule="auto"/>
        <w:rPr>
          <w:rFonts w:hint="default" w:ascii="Times New Roman" w:hAnsi="Times New Roman" w:cs="Times New Roman"/>
          <w:szCs w:val="21"/>
        </w:rPr>
      </w:pPr>
    </w:p>
    <w:p>
      <w:pPr>
        <w:pStyle w:val="28"/>
        <w:keepNext w:val="0"/>
        <w:keepLines w:val="0"/>
        <w:pageBreakBefore w:val="0"/>
        <w:kinsoku/>
        <w:wordWrap/>
        <w:overflowPunct/>
        <w:topLinePunct w:val="0"/>
        <w:bidi w:val="0"/>
        <w:snapToGrid w:val="0"/>
        <w:spacing w:line="300" w:lineRule="auto"/>
        <w:jc w:val="center"/>
        <w:rPr>
          <w:rFonts w:hint="default" w:ascii="Times New Roman" w:hAnsi="Times New Roman" w:eastAsia="宋体" w:cs="Times New Roman"/>
        </w:rPr>
      </w:pPr>
      <w:r>
        <w:rPr>
          <w:rFonts w:hint="default" w:ascii="Times New Roman" w:hAnsi="Times New Roman" w:eastAsia="宋体" w:cs="Times New Roman"/>
        </w:rPr>
        <w:pict>
          <v:shape id="_x0000_i1025" o:spt="136" type="#_x0000_t136" style="height:63pt;width:300.5pt;" fillcolor="#000000" filled="t" coordsize="21600,21600">
            <v:path/>
            <v:fill on="t" focussize="0,0"/>
            <v:stroke/>
            <v:imagedata o:title=""/>
            <o:lock v:ext="edit"/>
            <v:textpath on="t" fitshape="t" fitpath="t" trim="t" xscale="f" string="团  体  标  准" style="font-family:方正小标宋简体;font-size:55pt;v-text-align:center;"/>
            <w10:wrap type="none"/>
            <w10:anchorlock/>
          </v:shape>
        </w:pict>
      </w:r>
    </w:p>
    <w:p>
      <w:pPr>
        <w:keepNext w:val="0"/>
        <w:keepLines w:val="0"/>
        <w:pageBreakBefore w:val="0"/>
        <w:kinsoku/>
        <w:wordWrap/>
        <w:overflowPunct/>
        <w:topLinePunct w:val="0"/>
        <w:bidi w:val="0"/>
        <w:snapToGrid w:val="0"/>
        <w:spacing w:line="300" w:lineRule="auto"/>
        <w:rPr>
          <w:rFonts w:hint="default" w:ascii="Times New Roman" w:hAnsi="Times New Roman" w:cs="Times New Roman"/>
          <w:szCs w:val="21"/>
        </w:rPr>
      </w:pPr>
    </w:p>
    <w:p>
      <w:pPr>
        <w:pStyle w:val="29"/>
        <w:keepNext w:val="0"/>
        <w:keepLines w:val="0"/>
        <w:pageBreakBefore w:val="0"/>
        <w:kinsoku/>
        <w:wordWrap/>
        <w:overflowPunct/>
        <w:topLinePunct w:val="0"/>
        <w:bidi w:val="0"/>
        <w:snapToGrid w:val="0"/>
        <w:spacing w:after="0" w:line="300" w:lineRule="auto"/>
        <w:ind w:right="302" w:rightChars="144"/>
        <w:rPr>
          <w:rFonts w:hint="default" w:ascii="Times New Roman" w:hAnsi="Times New Roman" w:eastAsia="宋体" w:cs="Times New Roman"/>
        </w:rPr>
      </w:pPr>
      <w:r>
        <w:rPr>
          <w:rFonts w:hint="default" w:ascii="Times New Roman" w:hAnsi="Times New Roman" w:eastAsia="宋体" w:cs="Times New Roman"/>
        </w:rPr>
        <w:t>T/HOMETEX XX—XXXX</w:t>
      </w:r>
    </w:p>
    <w:p>
      <w:pPr>
        <w:keepNext w:val="0"/>
        <w:keepLines w:val="0"/>
        <w:pageBreakBefore w:val="0"/>
        <w:kinsoku/>
        <w:wordWrap/>
        <w:overflowPunct/>
        <w:topLinePunct w:val="0"/>
        <w:bidi w:val="0"/>
        <w:snapToGrid w:val="0"/>
        <w:spacing w:line="300" w:lineRule="auto"/>
        <w:rPr>
          <w:rFonts w:hint="default" w:ascii="Times New Roman" w:hAnsi="Times New Roman" w:cs="Times New Roman"/>
          <w:szCs w:val="21"/>
        </w:rPr>
      </w:pPr>
    </w:p>
    <w:p>
      <w:pPr>
        <w:keepNext w:val="0"/>
        <w:keepLines w:val="0"/>
        <w:pageBreakBefore w:val="0"/>
        <w:kinsoku/>
        <w:wordWrap/>
        <w:overflowPunct/>
        <w:topLinePunct w:val="0"/>
        <w:bidi w:val="0"/>
        <w:snapToGrid w:val="0"/>
        <w:spacing w:line="300" w:lineRule="auto"/>
        <w:rPr>
          <w:rFonts w:hint="default" w:ascii="Times New Roman" w:hAnsi="Times New Roman" w:cs="Times New Roman"/>
          <w:szCs w:val="21"/>
        </w:rPr>
      </w:pPr>
      <w:r>
        <w:rPr>
          <w:rFonts w:hint="default" w:ascii="Times New Roman" w:hAnsi="Times New Roman" w:cs="Times New Roman"/>
          <w:szCs w:val="21"/>
        </w:rPr>
        <mc:AlternateContent>
          <mc:Choice Requires="wps">
            <w:drawing>
              <wp:inline distT="0" distB="0" distL="114300" distR="114300">
                <wp:extent cx="5760085" cy="36195"/>
                <wp:effectExtent l="0" t="6350" r="12065" b="14605"/>
                <wp:docPr id="16" name="直接箭头连接符 16"/>
                <wp:cNvGraphicFramePr/>
                <a:graphic xmlns:a="http://schemas.openxmlformats.org/drawingml/2006/main">
                  <a:graphicData uri="http://schemas.microsoft.com/office/word/2010/wordprocessingShape">
                    <wps:wsp>
                      <wps:cNvCnPr/>
                      <wps:spPr>
                        <a:xfrm>
                          <a:off x="0" y="0"/>
                          <a:ext cx="5760085" cy="36195"/>
                        </a:xfrm>
                        <a:prstGeom prst="straightConnector1">
                          <a:avLst/>
                        </a:prstGeom>
                        <a:ln w="12700" cap="flat" cmpd="sng">
                          <a:solidFill>
                            <a:srgbClr val="000000"/>
                          </a:solidFill>
                          <a:prstDash val="solid"/>
                          <a:headEnd type="none" w="med" len="med"/>
                          <a:tailEnd type="none" w="med" len="med"/>
                        </a:ln>
                      </wps:spPr>
                      <wps:bodyPr/>
                    </wps:wsp>
                  </a:graphicData>
                </a:graphic>
              </wp:inline>
            </w:drawing>
          </mc:Choice>
          <mc:Fallback>
            <w:pict>
              <v:shape id="_x0000_s1026" o:spid="_x0000_s1026" o:spt="32" type="#_x0000_t32" style="height:2.85pt;width:453.55pt;" filled="f" stroked="t" coordsize="21600,21600" o:gfxdata="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c6dSw9EAAAADAQAADwAAAAAAAAABACAAAAAiAAAAZHJzL2Rvd25yZXYu&#10;eG1sUEsBAhQAFAAAAAgAh07iQMq8ATUCAgAA8wMAAA4AAAAAAAAAAQAgAAAAIAEAAGRycy9lMm9E&#10;b2MueG1sUEsFBgAAAAAGAAYAWQEAAJQFAAAAAA==&#10;">
                <v:fill on="f" focussize="0,0"/>
                <v:stroke weight="1pt" color="#000000" joinstyle="round"/>
                <v:imagedata o:title=""/>
                <o:lock v:ext="edit" aspectratio="f"/>
                <w10:wrap type="none"/>
                <w10:anchorlock/>
              </v:shape>
            </w:pict>
          </mc:Fallback>
        </mc:AlternateContent>
      </w:r>
    </w:p>
    <w:p>
      <w:pPr>
        <w:keepNext w:val="0"/>
        <w:keepLines w:val="0"/>
        <w:pageBreakBefore w:val="0"/>
        <w:kinsoku/>
        <w:wordWrap/>
        <w:overflowPunct/>
        <w:topLinePunct w:val="0"/>
        <w:bidi w:val="0"/>
        <w:snapToGrid w:val="0"/>
        <w:spacing w:line="300" w:lineRule="auto"/>
        <w:rPr>
          <w:rFonts w:hint="default" w:ascii="Times New Roman" w:hAnsi="Times New Roman" w:cs="Times New Roman"/>
          <w:szCs w:val="21"/>
        </w:rPr>
      </w:pPr>
    </w:p>
    <w:p>
      <w:pPr>
        <w:keepNext w:val="0"/>
        <w:keepLines w:val="0"/>
        <w:pageBreakBefore w:val="0"/>
        <w:kinsoku/>
        <w:wordWrap/>
        <w:overflowPunct/>
        <w:topLinePunct w:val="0"/>
        <w:bidi w:val="0"/>
        <w:snapToGrid w:val="0"/>
        <w:spacing w:line="300" w:lineRule="auto"/>
        <w:rPr>
          <w:rFonts w:hint="default" w:ascii="Times New Roman" w:hAnsi="Times New Roman" w:cs="Times New Roman"/>
          <w:szCs w:val="21"/>
        </w:rPr>
      </w:pPr>
    </w:p>
    <w:p>
      <w:pPr>
        <w:keepNext w:val="0"/>
        <w:keepLines w:val="0"/>
        <w:pageBreakBefore w:val="0"/>
        <w:kinsoku/>
        <w:wordWrap/>
        <w:overflowPunct/>
        <w:topLinePunct w:val="0"/>
        <w:bidi w:val="0"/>
        <w:snapToGrid w:val="0"/>
        <w:spacing w:line="300" w:lineRule="auto"/>
        <w:rPr>
          <w:rFonts w:hint="default" w:ascii="Times New Roman" w:hAnsi="Times New Roman" w:cs="Times New Roman"/>
          <w:szCs w:val="21"/>
        </w:rPr>
      </w:pPr>
    </w:p>
    <w:p>
      <w:pPr>
        <w:keepNext w:val="0"/>
        <w:keepLines w:val="0"/>
        <w:pageBreakBefore w:val="0"/>
        <w:kinsoku/>
        <w:wordWrap/>
        <w:overflowPunct/>
        <w:topLinePunct w:val="0"/>
        <w:bidi w:val="0"/>
        <w:snapToGrid w:val="0"/>
        <w:spacing w:line="300" w:lineRule="auto"/>
        <w:rPr>
          <w:rFonts w:hint="default" w:ascii="Times New Roman" w:hAnsi="Times New Roman" w:cs="Times New Roman"/>
          <w:szCs w:val="21"/>
        </w:rPr>
      </w:pPr>
    </w:p>
    <w:p>
      <w:pPr>
        <w:pStyle w:val="12"/>
        <w:keepNext w:val="0"/>
        <w:keepLines w:val="0"/>
        <w:pageBreakBefore w:val="0"/>
        <w:kinsoku/>
        <w:wordWrap/>
        <w:overflowPunct/>
        <w:topLinePunct w:val="0"/>
        <w:bidi w:val="0"/>
        <w:snapToGrid w:val="0"/>
        <w:spacing w:line="300" w:lineRule="auto"/>
        <w:rPr>
          <w:rFonts w:hint="default" w:ascii="Times New Roman" w:hAnsi="Times New Roman" w:eastAsia="黑体" w:cs="Times New Roman"/>
          <w:b w:val="0"/>
          <w:bCs w:val="0"/>
          <w:sz w:val="52"/>
          <w:szCs w:val="52"/>
        </w:rPr>
      </w:pPr>
      <w:r>
        <w:rPr>
          <w:rFonts w:hint="default" w:ascii="Times New Roman" w:hAnsi="Times New Roman" w:eastAsia="黑体" w:cs="Times New Roman"/>
          <w:b w:val="0"/>
          <w:bCs w:val="0"/>
          <w:sz w:val="52"/>
          <w:szCs w:val="52"/>
        </w:rPr>
        <w:t>精品纯棉被</w:t>
      </w:r>
    </w:p>
    <w:p>
      <w:pPr>
        <w:pStyle w:val="5"/>
        <w:keepNext w:val="0"/>
        <w:keepLines w:val="0"/>
        <w:pageBreakBefore w:val="0"/>
        <w:kinsoku/>
        <w:wordWrap/>
        <w:overflowPunct/>
        <w:topLinePunct w:val="0"/>
        <w:bidi w:val="0"/>
        <w:snapToGrid w:val="0"/>
        <w:spacing w:before="300" w:beforeAutospacing="0" w:after="150" w:afterAutospacing="0" w:line="300" w:lineRule="auto"/>
        <w:jc w:val="center"/>
        <w:rPr>
          <w:rFonts w:hint="default" w:ascii="Times New Roman" w:hAnsi="Times New Roman" w:eastAsia="黑体" w:cs="Times New Roman"/>
          <w:b/>
          <w:bCs/>
          <w:color w:val="000000"/>
          <w:sz w:val="28"/>
          <w:szCs w:val="28"/>
        </w:rPr>
      </w:pPr>
      <w:r>
        <w:rPr>
          <w:rFonts w:hint="default" w:ascii="Times New Roman" w:hAnsi="Times New Roman" w:eastAsia="黑体" w:cs="Times New Roman"/>
          <w:sz w:val="28"/>
          <w:szCs w:val="28"/>
          <w:lang w:val="en-US" w:eastAsia="zh-CN"/>
        </w:rPr>
        <w:t>High-quality cotton quilt</w:t>
      </w:r>
    </w:p>
    <w:p>
      <w:pPr>
        <w:pStyle w:val="12"/>
        <w:keepNext w:val="0"/>
        <w:keepLines w:val="0"/>
        <w:pageBreakBefore w:val="0"/>
        <w:kinsoku/>
        <w:wordWrap/>
        <w:overflowPunct/>
        <w:topLinePunct w:val="0"/>
        <w:bidi w:val="0"/>
        <w:snapToGrid w:val="0"/>
        <w:spacing w:line="300" w:lineRule="auto"/>
        <w:rPr>
          <w:rFonts w:hint="default" w:ascii="Times New Roman" w:hAnsi="Times New Roman" w:eastAsia="宋体" w:cs="Times New Roman"/>
          <w:sz w:val="21"/>
          <w:szCs w:val="21"/>
        </w:rPr>
      </w:pPr>
    </w:p>
    <w:p>
      <w:pPr>
        <w:pStyle w:val="12"/>
        <w:keepNext w:val="0"/>
        <w:keepLines w:val="0"/>
        <w:pageBreakBefore w:val="0"/>
        <w:kinsoku/>
        <w:wordWrap/>
        <w:overflowPunct/>
        <w:topLinePunct w:val="0"/>
        <w:bidi w:val="0"/>
        <w:snapToGrid w:val="0"/>
        <w:spacing w:line="300" w:lineRule="auto"/>
        <w:rPr>
          <w:rFonts w:hint="default" w:ascii="Times New Roman" w:hAnsi="Times New Roman" w:eastAsia="宋体" w:cs="Times New Roman"/>
          <w:sz w:val="21"/>
          <w:szCs w:val="21"/>
        </w:rPr>
      </w:pPr>
    </w:p>
    <w:p>
      <w:pPr>
        <w:pStyle w:val="12"/>
        <w:keepNext w:val="0"/>
        <w:keepLines w:val="0"/>
        <w:pageBreakBefore w:val="0"/>
        <w:kinsoku/>
        <w:wordWrap/>
        <w:overflowPunct/>
        <w:topLinePunct w:val="0"/>
        <w:bidi w:val="0"/>
        <w:snapToGrid w:val="0"/>
        <w:spacing w:line="300" w:lineRule="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w:t>
      </w:r>
      <w:r>
        <w:rPr>
          <w:rFonts w:hint="eastAsia" w:ascii="Times New Roman" w:eastAsia="宋体" w:cs="Times New Roman"/>
          <w:sz w:val="32"/>
          <w:szCs w:val="32"/>
          <w:lang w:val="en-US" w:eastAsia="zh-CN"/>
        </w:rPr>
        <w:t>征求意见稿</w:t>
      </w:r>
      <w:r>
        <w:rPr>
          <w:rFonts w:hint="default" w:ascii="Times New Roman" w:hAnsi="Times New Roman" w:eastAsia="宋体" w:cs="Times New Roman"/>
          <w:sz w:val="32"/>
          <w:szCs w:val="32"/>
        </w:rPr>
        <w:t>）</w:t>
      </w:r>
    </w:p>
    <w:p>
      <w:pPr>
        <w:keepNext w:val="0"/>
        <w:keepLines w:val="0"/>
        <w:pageBreakBefore w:val="0"/>
        <w:kinsoku/>
        <w:wordWrap/>
        <w:overflowPunct/>
        <w:topLinePunct w:val="0"/>
        <w:bidi w:val="0"/>
        <w:snapToGrid w:val="0"/>
        <w:spacing w:line="300" w:lineRule="auto"/>
        <w:jc w:val="center"/>
        <w:rPr>
          <w:rFonts w:hint="default" w:ascii="Times New Roman" w:hAnsi="Times New Roman" w:cs="Times New Roman"/>
          <w:szCs w:val="21"/>
        </w:rPr>
      </w:pPr>
    </w:p>
    <w:p>
      <w:pPr>
        <w:keepNext w:val="0"/>
        <w:keepLines w:val="0"/>
        <w:pageBreakBefore w:val="0"/>
        <w:tabs>
          <w:tab w:val="center" w:pos="4535"/>
        </w:tabs>
        <w:kinsoku/>
        <w:wordWrap/>
        <w:overflowPunct/>
        <w:topLinePunct w:val="0"/>
        <w:bidi w:val="0"/>
        <w:snapToGrid w:val="0"/>
        <w:spacing w:line="300" w:lineRule="auto"/>
        <w:jc w:val="center"/>
        <w:rPr>
          <w:rFonts w:hint="default" w:ascii="Times New Roman" w:hAnsi="Times New Roman" w:cs="Times New Roman"/>
          <w:szCs w:val="21"/>
        </w:rPr>
      </w:pPr>
    </w:p>
    <w:p>
      <w:pPr>
        <w:keepNext w:val="0"/>
        <w:keepLines w:val="0"/>
        <w:pageBreakBefore w:val="0"/>
        <w:kinsoku/>
        <w:wordWrap/>
        <w:overflowPunct/>
        <w:topLinePunct w:val="0"/>
        <w:bidi w:val="0"/>
        <w:snapToGrid w:val="0"/>
        <w:spacing w:line="300" w:lineRule="auto"/>
        <w:rPr>
          <w:rFonts w:hint="default" w:ascii="Times New Roman" w:hAnsi="Times New Roman" w:cs="Times New Roman"/>
          <w:szCs w:val="21"/>
        </w:rPr>
      </w:pPr>
    </w:p>
    <w:p>
      <w:pPr>
        <w:keepNext w:val="0"/>
        <w:keepLines w:val="0"/>
        <w:pageBreakBefore w:val="0"/>
        <w:kinsoku/>
        <w:wordWrap/>
        <w:overflowPunct/>
        <w:topLinePunct w:val="0"/>
        <w:bidi w:val="0"/>
        <w:snapToGrid w:val="0"/>
        <w:spacing w:line="300" w:lineRule="auto"/>
        <w:rPr>
          <w:rFonts w:hint="default" w:ascii="Times New Roman" w:hAnsi="Times New Roman" w:cs="Times New Roman"/>
          <w:szCs w:val="21"/>
        </w:rPr>
      </w:pPr>
    </w:p>
    <w:p>
      <w:pPr>
        <w:keepNext w:val="0"/>
        <w:keepLines w:val="0"/>
        <w:pageBreakBefore w:val="0"/>
        <w:kinsoku/>
        <w:wordWrap/>
        <w:overflowPunct/>
        <w:topLinePunct w:val="0"/>
        <w:bidi w:val="0"/>
        <w:snapToGrid w:val="0"/>
        <w:spacing w:line="300" w:lineRule="auto"/>
        <w:rPr>
          <w:rFonts w:hint="default" w:ascii="Times New Roman" w:hAnsi="Times New Roman" w:cs="Times New Roman"/>
          <w:szCs w:val="21"/>
        </w:rPr>
      </w:pPr>
    </w:p>
    <w:p>
      <w:pPr>
        <w:keepNext w:val="0"/>
        <w:keepLines w:val="0"/>
        <w:pageBreakBefore w:val="0"/>
        <w:kinsoku/>
        <w:wordWrap/>
        <w:overflowPunct/>
        <w:topLinePunct w:val="0"/>
        <w:bidi w:val="0"/>
        <w:snapToGrid w:val="0"/>
        <w:spacing w:line="300" w:lineRule="auto"/>
        <w:rPr>
          <w:rFonts w:hint="default" w:ascii="Times New Roman" w:hAnsi="Times New Roman" w:cs="Times New Roman"/>
          <w:szCs w:val="21"/>
        </w:rPr>
      </w:pPr>
    </w:p>
    <w:p>
      <w:pPr>
        <w:keepNext w:val="0"/>
        <w:keepLines w:val="0"/>
        <w:pageBreakBefore w:val="0"/>
        <w:kinsoku/>
        <w:wordWrap/>
        <w:overflowPunct/>
        <w:topLinePunct w:val="0"/>
        <w:bidi w:val="0"/>
        <w:snapToGrid w:val="0"/>
        <w:spacing w:line="300" w:lineRule="auto"/>
        <w:rPr>
          <w:rFonts w:hint="default" w:ascii="Times New Roman" w:hAnsi="Times New Roman" w:cs="Times New Roman"/>
          <w:szCs w:val="21"/>
        </w:rPr>
      </w:pPr>
    </w:p>
    <w:p>
      <w:pPr>
        <w:keepNext w:val="0"/>
        <w:keepLines w:val="0"/>
        <w:pageBreakBefore w:val="0"/>
        <w:kinsoku/>
        <w:wordWrap/>
        <w:overflowPunct/>
        <w:topLinePunct w:val="0"/>
        <w:bidi w:val="0"/>
        <w:snapToGrid w:val="0"/>
        <w:spacing w:line="300" w:lineRule="auto"/>
        <w:rPr>
          <w:rFonts w:hint="default" w:ascii="Times New Roman" w:hAnsi="Times New Roman" w:cs="Times New Roman"/>
          <w:szCs w:val="21"/>
        </w:rPr>
      </w:pPr>
    </w:p>
    <w:p>
      <w:pPr>
        <w:keepNext w:val="0"/>
        <w:keepLines w:val="0"/>
        <w:pageBreakBefore w:val="0"/>
        <w:kinsoku/>
        <w:wordWrap/>
        <w:overflowPunct/>
        <w:topLinePunct w:val="0"/>
        <w:bidi w:val="0"/>
        <w:snapToGrid w:val="0"/>
        <w:spacing w:line="300" w:lineRule="auto"/>
        <w:rPr>
          <w:rFonts w:hint="default" w:ascii="Times New Roman" w:hAnsi="Times New Roman" w:cs="Times New Roman"/>
          <w:szCs w:val="21"/>
        </w:rPr>
      </w:pPr>
    </w:p>
    <w:p>
      <w:pPr>
        <w:pStyle w:val="12"/>
        <w:keepNext w:val="0"/>
        <w:keepLines w:val="0"/>
        <w:pageBreakBefore w:val="0"/>
        <w:kinsoku/>
        <w:wordWrap/>
        <w:overflowPunct/>
        <w:topLinePunct w:val="0"/>
        <w:bidi w:val="0"/>
        <w:snapToGrid w:val="0"/>
        <w:spacing w:line="300" w:lineRule="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xxxx-xx-xx发布                            xxxx-xx-xx实施</w:t>
      </w:r>
    </w:p>
    <w:p>
      <w:pPr>
        <w:keepNext w:val="0"/>
        <w:keepLines w:val="0"/>
        <w:pageBreakBefore w:val="0"/>
        <w:kinsoku/>
        <w:wordWrap/>
        <w:overflowPunct/>
        <w:topLinePunct w:val="0"/>
        <w:bidi w:val="0"/>
        <w:snapToGrid w:val="0"/>
        <w:spacing w:line="300" w:lineRule="auto"/>
        <w:jc w:val="center"/>
        <w:rPr>
          <w:rFonts w:hint="default" w:ascii="Times New Roman" w:hAnsi="Times New Roman" w:cs="Times New Roman"/>
          <w:szCs w:val="21"/>
        </w:rPr>
      </w:pPr>
      <w:r>
        <w:rPr>
          <w:rFonts w:hint="default" w:ascii="Times New Roman" w:hAnsi="Times New Roman" w:cs="Times New Roman"/>
          <w:szCs w:val="21"/>
        </w:rPr>
        <mc:AlternateContent>
          <mc:Choice Requires="wps">
            <w:drawing>
              <wp:inline distT="0" distB="0" distL="114300" distR="114300">
                <wp:extent cx="5760085" cy="36195"/>
                <wp:effectExtent l="0" t="6350" r="12065" b="14605"/>
                <wp:docPr id="17" name="直接箭头连接符 17"/>
                <wp:cNvGraphicFramePr/>
                <a:graphic xmlns:a="http://schemas.openxmlformats.org/drawingml/2006/main">
                  <a:graphicData uri="http://schemas.microsoft.com/office/word/2010/wordprocessingShape">
                    <wps:wsp>
                      <wps:cNvCnPr/>
                      <wps:spPr>
                        <a:xfrm>
                          <a:off x="0" y="0"/>
                          <a:ext cx="5760085" cy="36195"/>
                        </a:xfrm>
                        <a:prstGeom prst="straightConnector1">
                          <a:avLst/>
                        </a:prstGeom>
                        <a:ln w="12700" cap="flat" cmpd="sng">
                          <a:solidFill>
                            <a:srgbClr val="000000"/>
                          </a:solidFill>
                          <a:prstDash val="solid"/>
                          <a:headEnd type="none" w="med" len="med"/>
                          <a:tailEnd type="none" w="med" len="med"/>
                        </a:ln>
                      </wps:spPr>
                      <wps:bodyPr/>
                    </wps:wsp>
                  </a:graphicData>
                </a:graphic>
              </wp:inline>
            </w:drawing>
          </mc:Choice>
          <mc:Fallback>
            <w:pict>
              <v:shape id="_x0000_s1026" o:spid="_x0000_s1026" o:spt="32" type="#_x0000_t32" style="height:2.85pt;width:453.55pt;" filled="f" stroked="t" coordsize="21600,21600" o:gfxdata="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zp1LD0QAAAAMBAAAPAAAAAAAAAAEAIAAAACIAAABkcnMvZG93bnJldi54&#10;bWxQSwECFAAUAAAACACHTuJA3YSOTAECAADzAwAADgAAAAAAAAABACAAAAAgAQAAZHJzL2Uyb0Rv&#10;Yy54bWxQSwUGAAAAAAYABgBZAQAAkwUAAAAA&#10;">
                <v:fill on="f" focussize="0,0"/>
                <v:stroke weight="1pt" color="#000000" joinstyle="round"/>
                <v:imagedata o:title=""/>
                <o:lock v:ext="edit" aspectratio="f"/>
                <w10:wrap type="none"/>
                <w10:anchorlock/>
              </v:shape>
            </w:pict>
          </mc:Fallback>
        </mc:AlternateContent>
      </w:r>
    </w:p>
    <w:p>
      <w:pPr>
        <w:keepNext w:val="0"/>
        <w:keepLines w:val="0"/>
        <w:pageBreakBefore w:val="0"/>
        <w:kinsoku/>
        <w:wordWrap/>
        <w:overflowPunct/>
        <w:topLinePunct w:val="0"/>
        <w:bidi w:val="0"/>
        <w:snapToGrid w:val="0"/>
        <w:spacing w:before="312" w:beforeLines="100" w:line="300" w:lineRule="auto"/>
        <w:jc w:val="center"/>
        <w:rPr>
          <w:rFonts w:hint="default" w:ascii="Times New Roman" w:hAnsi="Times New Roman" w:cs="Times New Roman"/>
          <w:kern w:val="0"/>
          <w:sz w:val="32"/>
          <w:szCs w:val="32"/>
        </w:rPr>
      </w:pPr>
      <w:r>
        <w:rPr>
          <w:rFonts w:hint="default" w:ascii="Times New Roman" w:hAnsi="Times New Roman" w:cs="Times New Roman"/>
          <w:kern w:val="0"/>
          <w:sz w:val="32"/>
          <w:szCs w:val="32"/>
        </w:rPr>
        <w:t xml:space="preserve">中国家用纺织品行业协会  发布 </w:t>
      </w:r>
    </w:p>
    <w:p>
      <w:pPr>
        <w:keepNext w:val="0"/>
        <w:keepLines w:val="0"/>
        <w:pageBreakBefore w:val="0"/>
        <w:kinsoku/>
        <w:wordWrap/>
        <w:overflowPunct/>
        <w:topLinePunct w:val="0"/>
        <w:bidi w:val="0"/>
        <w:snapToGrid w:val="0"/>
        <w:spacing w:before="312" w:beforeLines="100" w:line="300" w:lineRule="auto"/>
        <w:jc w:val="center"/>
        <w:rPr>
          <w:rFonts w:hint="default" w:ascii="Times New Roman" w:hAnsi="Times New Roman" w:cs="Times New Roman"/>
          <w:kern w:val="0"/>
          <w:sz w:val="32"/>
          <w:szCs w:val="32"/>
        </w:rPr>
        <w:sectPr>
          <w:headerReference r:id="rId4" w:type="first"/>
          <w:headerReference r:id="rId3" w:type="default"/>
          <w:footerReference r:id="rId5" w:type="default"/>
          <w:pgSz w:w="11906" w:h="16838"/>
          <w:pgMar w:top="1417" w:right="1417" w:bottom="1417" w:left="1417" w:header="1134" w:footer="1020" w:gutter="0"/>
          <w:pgNumType w:fmt="upperRoman" w:start="1"/>
          <w:cols w:space="0" w:num="1"/>
          <w:formProt w:val="0"/>
          <w:titlePg/>
          <w:docGrid w:type="lines" w:linePitch="312" w:charSpace="0"/>
        </w:sectPr>
      </w:pPr>
    </w:p>
    <w:p>
      <w:pPr>
        <w:keepNext w:val="0"/>
        <w:keepLines w:val="0"/>
        <w:pageBreakBefore w:val="0"/>
        <w:kinsoku/>
        <w:wordWrap/>
        <w:overflowPunct/>
        <w:topLinePunct w:val="0"/>
        <w:bidi w:val="0"/>
        <w:snapToGrid w:val="0"/>
        <w:spacing w:line="300" w:lineRule="auto"/>
        <w:jc w:val="center"/>
        <w:rPr>
          <w:rFonts w:hint="default" w:ascii="Times New Roman" w:hAnsi="Times New Roman" w:cs="Times New Roman"/>
          <w:kern w:val="0"/>
          <w:szCs w:val="21"/>
        </w:rPr>
      </w:pPr>
    </w:p>
    <w:p>
      <w:pPr>
        <w:keepNext w:val="0"/>
        <w:keepLines w:val="0"/>
        <w:pageBreakBefore w:val="0"/>
        <w:kinsoku/>
        <w:wordWrap/>
        <w:overflowPunct/>
        <w:topLinePunct w:val="0"/>
        <w:bidi w:val="0"/>
        <w:snapToGrid w:val="0"/>
        <w:spacing w:before="156" w:beforeLines="50" w:after="156" w:afterLines="50" w:line="300" w:lineRule="auto"/>
        <w:jc w:val="center"/>
        <w:rPr>
          <w:rFonts w:hint="default" w:ascii="Times New Roman" w:hAnsi="Times New Roman" w:cs="Times New Roman"/>
          <w:b/>
          <w:bCs/>
          <w:kern w:val="0"/>
          <w:sz w:val="32"/>
          <w:szCs w:val="32"/>
        </w:rPr>
      </w:pPr>
      <w:r>
        <w:rPr>
          <w:rFonts w:hint="default" w:ascii="Times New Roman" w:hAnsi="Times New Roman" w:cs="Times New Roman"/>
          <w:b/>
          <w:bCs/>
          <w:kern w:val="0"/>
          <w:sz w:val="32"/>
          <w:szCs w:val="32"/>
        </w:rPr>
        <w:t>前</w:t>
      </w:r>
      <w:bookmarkStart w:id="1" w:name="BKQY"/>
      <w:r>
        <w:rPr>
          <w:rFonts w:hint="default" w:ascii="Times New Roman" w:hAnsi="Times New Roman" w:cs="Times New Roman"/>
          <w:b/>
          <w:bCs/>
          <w:kern w:val="0"/>
          <w:sz w:val="32"/>
          <w:szCs w:val="32"/>
        </w:rPr>
        <w:t>  言</w:t>
      </w:r>
      <w:bookmarkEnd w:id="1"/>
    </w:p>
    <w:p>
      <w:pPr>
        <w:pStyle w:val="10"/>
        <w:keepNext w:val="0"/>
        <w:keepLines w:val="0"/>
        <w:pageBreakBefore w:val="0"/>
        <w:tabs>
          <w:tab w:val="clear" w:pos="4201"/>
          <w:tab w:val="clear" w:pos="9298"/>
        </w:tabs>
        <w:kinsoku/>
        <w:wordWrap/>
        <w:overflowPunct/>
        <w:topLinePunct w:val="0"/>
        <w:bidi w:val="0"/>
        <w:adjustRightInd w:val="0"/>
        <w:snapToGrid w:val="0"/>
        <w:spacing w:line="300" w:lineRule="auto"/>
        <w:ind w:firstLineChars="0"/>
        <w:rPr>
          <w:rFonts w:hint="default" w:ascii="Times New Roman" w:hAnsi="Times New Roman" w:eastAsia="宋体" w:cs="Times New Roman"/>
          <w:szCs w:val="21"/>
        </w:rPr>
      </w:pPr>
    </w:p>
    <w:p>
      <w:pPr>
        <w:pStyle w:val="10"/>
        <w:keepNext w:val="0"/>
        <w:keepLines w:val="0"/>
        <w:pageBreakBefore w:val="0"/>
        <w:kinsoku/>
        <w:wordWrap/>
        <w:overflowPunct/>
        <w:topLinePunct w:val="0"/>
        <w:bidi w:val="0"/>
        <w:adjustRightInd w:val="0"/>
        <w:snapToGrid w:val="0"/>
        <w:spacing w:line="300" w:lineRule="auto"/>
        <w:rPr>
          <w:rFonts w:hint="default" w:ascii="Times New Roman" w:hAnsi="Times New Roman" w:eastAsia="宋体" w:cs="Times New Roman"/>
          <w:szCs w:val="21"/>
        </w:rPr>
      </w:pPr>
      <w:r>
        <w:rPr>
          <w:rFonts w:hint="default" w:ascii="Times New Roman" w:hAnsi="Times New Roman" w:eastAsia="宋体" w:cs="Times New Roman"/>
          <w:szCs w:val="21"/>
        </w:rPr>
        <w:t>本文件按照GB/T 1.1—2020《标准化工作导则 第1部分：标准化文件的结构和起草规则》的规定起草。</w:t>
      </w:r>
    </w:p>
    <w:p>
      <w:pPr>
        <w:pStyle w:val="10"/>
        <w:keepNext w:val="0"/>
        <w:keepLines w:val="0"/>
        <w:pageBreakBefore w:val="0"/>
        <w:kinsoku/>
        <w:wordWrap/>
        <w:overflowPunct/>
        <w:topLinePunct w:val="0"/>
        <w:bidi w:val="0"/>
        <w:adjustRightInd w:val="0"/>
        <w:snapToGrid w:val="0"/>
        <w:spacing w:line="300" w:lineRule="auto"/>
        <w:rPr>
          <w:rFonts w:hint="default" w:ascii="Times New Roman" w:hAnsi="Times New Roman" w:eastAsia="宋体" w:cs="Times New Roman"/>
          <w:szCs w:val="21"/>
        </w:rPr>
      </w:pPr>
      <w:r>
        <w:rPr>
          <w:rFonts w:hint="default" w:ascii="Times New Roman" w:hAnsi="Times New Roman" w:eastAsia="宋体" w:cs="Times New Roman"/>
          <w:szCs w:val="21"/>
        </w:rPr>
        <w:t>本文件由中国家用纺织品行业协会提出。</w:t>
      </w:r>
    </w:p>
    <w:p>
      <w:pPr>
        <w:pStyle w:val="10"/>
        <w:keepNext w:val="0"/>
        <w:keepLines w:val="0"/>
        <w:pageBreakBefore w:val="0"/>
        <w:kinsoku/>
        <w:wordWrap/>
        <w:overflowPunct/>
        <w:topLinePunct w:val="0"/>
        <w:bidi w:val="0"/>
        <w:adjustRightInd w:val="0"/>
        <w:snapToGrid w:val="0"/>
        <w:spacing w:line="300" w:lineRule="auto"/>
        <w:rPr>
          <w:rFonts w:hint="default" w:ascii="Times New Roman" w:hAnsi="Times New Roman" w:eastAsia="宋体" w:cs="Times New Roman"/>
          <w:szCs w:val="21"/>
        </w:rPr>
      </w:pPr>
      <w:r>
        <w:rPr>
          <w:rFonts w:hint="default" w:ascii="Times New Roman" w:hAnsi="Times New Roman" w:eastAsia="宋体" w:cs="Times New Roman"/>
          <w:szCs w:val="21"/>
        </w:rPr>
        <w:t>本文件由中国家用纺织品行业协会团体标准化技术委员会归口。</w:t>
      </w:r>
    </w:p>
    <w:p>
      <w:pPr>
        <w:pStyle w:val="10"/>
        <w:keepNext w:val="0"/>
        <w:keepLines w:val="0"/>
        <w:pageBreakBefore w:val="0"/>
        <w:kinsoku/>
        <w:wordWrap/>
        <w:overflowPunct/>
        <w:topLinePunct w:val="0"/>
        <w:bidi w:val="0"/>
        <w:adjustRightInd w:val="0"/>
        <w:snapToGrid w:val="0"/>
        <w:spacing w:line="300" w:lineRule="auto"/>
        <w:rPr>
          <w:rFonts w:hint="default" w:ascii="Times New Roman" w:hAnsi="Times New Roman" w:eastAsia="宋体" w:cs="Times New Roman"/>
          <w:szCs w:val="21"/>
        </w:rPr>
      </w:pPr>
      <w:r>
        <w:rPr>
          <w:rFonts w:hint="default" w:ascii="Times New Roman" w:hAnsi="Times New Roman" w:eastAsia="宋体" w:cs="Times New Roman"/>
          <w:szCs w:val="21"/>
        </w:rPr>
        <w:t>本文件起草单位：</w:t>
      </w:r>
    </w:p>
    <w:p>
      <w:pPr>
        <w:pStyle w:val="10"/>
        <w:keepNext w:val="0"/>
        <w:keepLines w:val="0"/>
        <w:pageBreakBefore w:val="0"/>
        <w:kinsoku/>
        <w:wordWrap/>
        <w:overflowPunct/>
        <w:topLinePunct w:val="0"/>
        <w:bidi w:val="0"/>
        <w:adjustRightInd w:val="0"/>
        <w:snapToGrid w:val="0"/>
        <w:spacing w:line="300" w:lineRule="auto"/>
        <w:rPr>
          <w:rFonts w:hint="default" w:ascii="Times New Roman" w:hAnsi="Times New Roman" w:eastAsia="宋体" w:cs="Times New Roman"/>
          <w:szCs w:val="21"/>
        </w:rPr>
      </w:pPr>
      <w:r>
        <w:rPr>
          <w:rFonts w:hint="default" w:ascii="Times New Roman" w:hAnsi="Times New Roman" w:eastAsia="宋体" w:cs="Times New Roman"/>
          <w:szCs w:val="21"/>
        </w:rPr>
        <w:t>本文件主要起草人：</w:t>
      </w:r>
    </w:p>
    <w:p>
      <w:pPr>
        <w:pStyle w:val="10"/>
        <w:keepNext w:val="0"/>
        <w:keepLines w:val="0"/>
        <w:pageBreakBefore w:val="0"/>
        <w:kinsoku/>
        <w:wordWrap/>
        <w:overflowPunct/>
        <w:topLinePunct w:val="0"/>
        <w:bidi w:val="0"/>
        <w:snapToGrid w:val="0"/>
        <w:spacing w:line="300" w:lineRule="auto"/>
        <w:rPr>
          <w:rFonts w:hint="default" w:ascii="Times New Roman" w:hAnsi="Times New Roman" w:eastAsia="宋体" w:cs="Times New Roman"/>
          <w:szCs w:val="21"/>
        </w:rPr>
      </w:pPr>
    </w:p>
    <w:p>
      <w:pPr>
        <w:pStyle w:val="10"/>
        <w:keepNext w:val="0"/>
        <w:keepLines w:val="0"/>
        <w:pageBreakBefore w:val="0"/>
        <w:kinsoku/>
        <w:wordWrap/>
        <w:overflowPunct/>
        <w:topLinePunct w:val="0"/>
        <w:bidi w:val="0"/>
        <w:snapToGrid w:val="0"/>
        <w:spacing w:line="300" w:lineRule="auto"/>
        <w:rPr>
          <w:rFonts w:hint="default" w:ascii="Times New Roman" w:hAnsi="Times New Roman" w:eastAsia="宋体" w:cs="Times New Roman"/>
          <w:szCs w:val="21"/>
        </w:rPr>
      </w:pPr>
    </w:p>
    <w:p>
      <w:pPr>
        <w:keepNext w:val="0"/>
        <w:keepLines w:val="0"/>
        <w:pageBreakBefore w:val="0"/>
        <w:widowControl/>
        <w:kinsoku/>
        <w:wordWrap/>
        <w:overflowPunct/>
        <w:topLinePunct w:val="0"/>
        <w:bidi w:val="0"/>
        <w:snapToGrid w:val="0"/>
        <w:spacing w:before="156" w:beforeLines="50" w:after="156" w:afterLines="50" w:line="300" w:lineRule="auto"/>
        <w:jc w:val="center"/>
        <w:rPr>
          <w:rFonts w:hint="default" w:ascii="Times New Roman" w:hAnsi="Times New Roman" w:cs="Times New Roman"/>
          <w:kern w:val="0"/>
          <w:szCs w:val="21"/>
          <w:lang w:bidi="ar"/>
        </w:rPr>
      </w:pPr>
      <w:bookmarkStart w:id="2" w:name="BZ"/>
      <w:r>
        <w:rPr>
          <w:rFonts w:hint="default" w:ascii="Times New Roman" w:hAnsi="Times New Roman" w:cs="Times New Roman"/>
          <w:color w:val="FF0000"/>
          <w:szCs w:val="21"/>
        </w:rPr>
        <w:t xml:space="preserve"> </w:t>
      </w:r>
    </w:p>
    <w:p>
      <w:pPr>
        <w:pStyle w:val="10"/>
        <w:keepNext w:val="0"/>
        <w:keepLines w:val="0"/>
        <w:pageBreakBefore w:val="0"/>
        <w:kinsoku/>
        <w:wordWrap/>
        <w:overflowPunct/>
        <w:topLinePunct w:val="0"/>
        <w:bidi w:val="0"/>
        <w:snapToGrid w:val="0"/>
        <w:spacing w:line="300" w:lineRule="auto"/>
        <w:ind w:firstLine="0" w:firstLineChars="0"/>
        <w:rPr>
          <w:rFonts w:hint="default" w:ascii="Times New Roman" w:hAnsi="Times New Roman" w:eastAsia="宋体" w:cs="Times New Roman"/>
          <w:szCs w:val="21"/>
        </w:rPr>
      </w:pPr>
      <w:r>
        <w:rPr>
          <w:rFonts w:hint="default" w:ascii="Times New Roman" w:hAnsi="Times New Roman" w:eastAsia="宋体" w:cs="Times New Roman"/>
          <w:color w:val="FF0000"/>
          <w:kern w:val="0"/>
          <w:szCs w:val="21"/>
          <w:lang w:bidi="ar"/>
        </w:rPr>
        <w:t xml:space="preserve"> </w:t>
      </w:r>
    </w:p>
    <w:p>
      <w:pPr>
        <w:pStyle w:val="10"/>
        <w:keepNext w:val="0"/>
        <w:keepLines w:val="0"/>
        <w:pageBreakBefore w:val="0"/>
        <w:kinsoku/>
        <w:wordWrap/>
        <w:overflowPunct/>
        <w:topLinePunct w:val="0"/>
        <w:bidi w:val="0"/>
        <w:snapToGrid w:val="0"/>
        <w:spacing w:line="300" w:lineRule="auto"/>
        <w:ind w:firstLine="0" w:firstLineChars="0"/>
        <w:jc w:val="center"/>
        <w:rPr>
          <w:rFonts w:hint="default" w:ascii="Times New Roman" w:hAnsi="Times New Roman" w:eastAsia="宋体" w:cs="Times New Roman"/>
          <w:kern w:val="0"/>
          <w:szCs w:val="21"/>
        </w:rPr>
      </w:pPr>
    </w:p>
    <w:p>
      <w:pPr>
        <w:pStyle w:val="10"/>
        <w:keepNext w:val="0"/>
        <w:keepLines w:val="0"/>
        <w:pageBreakBefore w:val="0"/>
        <w:kinsoku/>
        <w:wordWrap/>
        <w:overflowPunct/>
        <w:topLinePunct w:val="0"/>
        <w:bidi w:val="0"/>
        <w:snapToGrid w:val="0"/>
        <w:spacing w:line="300" w:lineRule="auto"/>
        <w:ind w:firstLine="0" w:firstLineChars="0"/>
        <w:jc w:val="center"/>
        <w:rPr>
          <w:rFonts w:hint="default" w:ascii="Times New Roman" w:hAnsi="Times New Roman" w:eastAsia="宋体" w:cs="Times New Roman"/>
          <w:kern w:val="0"/>
          <w:szCs w:val="21"/>
        </w:rPr>
      </w:pPr>
    </w:p>
    <w:p>
      <w:pPr>
        <w:pStyle w:val="10"/>
        <w:keepNext w:val="0"/>
        <w:keepLines w:val="0"/>
        <w:pageBreakBefore w:val="0"/>
        <w:kinsoku/>
        <w:wordWrap/>
        <w:overflowPunct/>
        <w:topLinePunct w:val="0"/>
        <w:bidi w:val="0"/>
        <w:snapToGrid w:val="0"/>
        <w:spacing w:line="300" w:lineRule="auto"/>
        <w:ind w:firstLine="0" w:firstLineChars="0"/>
        <w:jc w:val="center"/>
        <w:rPr>
          <w:rFonts w:hint="default" w:ascii="Times New Roman" w:hAnsi="Times New Roman" w:eastAsia="宋体" w:cs="Times New Roman"/>
          <w:kern w:val="0"/>
          <w:szCs w:val="21"/>
        </w:rPr>
      </w:pPr>
    </w:p>
    <w:p>
      <w:pPr>
        <w:pStyle w:val="10"/>
        <w:keepNext w:val="0"/>
        <w:keepLines w:val="0"/>
        <w:pageBreakBefore w:val="0"/>
        <w:kinsoku/>
        <w:wordWrap/>
        <w:overflowPunct/>
        <w:topLinePunct w:val="0"/>
        <w:bidi w:val="0"/>
        <w:snapToGrid w:val="0"/>
        <w:spacing w:line="300" w:lineRule="auto"/>
        <w:ind w:firstLine="0" w:firstLineChars="0"/>
        <w:jc w:val="center"/>
        <w:rPr>
          <w:rFonts w:hint="default" w:ascii="Times New Roman" w:hAnsi="Times New Roman" w:eastAsia="宋体" w:cs="Times New Roman"/>
          <w:kern w:val="0"/>
          <w:szCs w:val="21"/>
        </w:rPr>
      </w:pPr>
    </w:p>
    <w:p>
      <w:pPr>
        <w:pStyle w:val="10"/>
        <w:keepNext w:val="0"/>
        <w:keepLines w:val="0"/>
        <w:pageBreakBefore w:val="0"/>
        <w:kinsoku/>
        <w:wordWrap/>
        <w:overflowPunct/>
        <w:topLinePunct w:val="0"/>
        <w:bidi w:val="0"/>
        <w:snapToGrid w:val="0"/>
        <w:spacing w:line="300" w:lineRule="auto"/>
        <w:ind w:firstLine="0" w:firstLineChars="0"/>
        <w:jc w:val="center"/>
        <w:rPr>
          <w:rFonts w:hint="default" w:ascii="Times New Roman" w:hAnsi="Times New Roman" w:eastAsia="宋体" w:cs="Times New Roman"/>
          <w:kern w:val="0"/>
          <w:szCs w:val="21"/>
        </w:rPr>
      </w:pPr>
    </w:p>
    <w:p>
      <w:pPr>
        <w:pStyle w:val="10"/>
        <w:keepNext w:val="0"/>
        <w:keepLines w:val="0"/>
        <w:pageBreakBefore w:val="0"/>
        <w:kinsoku/>
        <w:wordWrap/>
        <w:overflowPunct/>
        <w:topLinePunct w:val="0"/>
        <w:bidi w:val="0"/>
        <w:snapToGrid w:val="0"/>
        <w:spacing w:line="300" w:lineRule="auto"/>
        <w:ind w:firstLine="0" w:firstLineChars="0"/>
        <w:jc w:val="center"/>
        <w:rPr>
          <w:rFonts w:hint="default" w:ascii="Times New Roman" w:hAnsi="Times New Roman" w:eastAsia="宋体" w:cs="Times New Roman"/>
          <w:kern w:val="0"/>
          <w:szCs w:val="21"/>
        </w:rPr>
      </w:pPr>
    </w:p>
    <w:p>
      <w:pPr>
        <w:pStyle w:val="10"/>
        <w:keepNext w:val="0"/>
        <w:keepLines w:val="0"/>
        <w:pageBreakBefore w:val="0"/>
        <w:kinsoku/>
        <w:wordWrap/>
        <w:overflowPunct/>
        <w:topLinePunct w:val="0"/>
        <w:bidi w:val="0"/>
        <w:snapToGrid w:val="0"/>
        <w:spacing w:line="300" w:lineRule="auto"/>
        <w:ind w:firstLine="0" w:firstLineChars="0"/>
        <w:jc w:val="center"/>
        <w:rPr>
          <w:rFonts w:hint="default" w:ascii="Times New Roman" w:hAnsi="Times New Roman" w:eastAsia="宋体" w:cs="Times New Roman"/>
          <w:kern w:val="0"/>
          <w:szCs w:val="21"/>
        </w:rPr>
      </w:pPr>
    </w:p>
    <w:p>
      <w:pPr>
        <w:pStyle w:val="10"/>
        <w:keepNext w:val="0"/>
        <w:keepLines w:val="0"/>
        <w:pageBreakBefore w:val="0"/>
        <w:kinsoku/>
        <w:wordWrap/>
        <w:overflowPunct/>
        <w:topLinePunct w:val="0"/>
        <w:bidi w:val="0"/>
        <w:snapToGrid w:val="0"/>
        <w:spacing w:line="300" w:lineRule="auto"/>
        <w:ind w:firstLine="0" w:firstLineChars="0"/>
        <w:jc w:val="center"/>
        <w:rPr>
          <w:rFonts w:hint="default" w:ascii="Times New Roman" w:hAnsi="Times New Roman" w:eastAsia="宋体" w:cs="Times New Roman"/>
          <w:kern w:val="0"/>
          <w:szCs w:val="21"/>
        </w:rPr>
      </w:pPr>
    </w:p>
    <w:p>
      <w:pPr>
        <w:pStyle w:val="10"/>
        <w:keepNext w:val="0"/>
        <w:keepLines w:val="0"/>
        <w:pageBreakBefore w:val="0"/>
        <w:kinsoku/>
        <w:wordWrap/>
        <w:overflowPunct/>
        <w:topLinePunct w:val="0"/>
        <w:bidi w:val="0"/>
        <w:snapToGrid w:val="0"/>
        <w:spacing w:line="300" w:lineRule="auto"/>
        <w:ind w:firstLine="0" w:firstLineChars="0"/>
        <w:jc w:val="center"/>
        <w:rPr>
          <w:rFonts w:hint="default" w:ascii="Times New Roman" w:hAnsi="Times New Roman" w:eastAsia="宋体" w:cs="Times New Roman"/>
          <w:kern w:val="0"/>
          <w:szCs w:val="21"/>
        </w:rPr>
      </w:pPr>
    </w:p>
    <w:p>
      <w:pPr>
        <w:pStyle w:val="10"/>
        <w:keepNext w:val="0"/>
        <w:keepLines w:val="0"/>
        <w:pageBreakBefore w:val="0"/>
        <w:kinsoku/>
        <w:wordWrap/>
        <w:overflowPunct/>
        <w:topLinePunct w:val="0"/>
        <w:bidi w:val="0"/>
        <w:snapToGrid w:val="0"/>
        <w:spacing w:line="300" w:lineRule="auto"/>
        <w:ind w:firstLine="0" w:firstLineChars="0"/>
        <w:jc w:val="center"/>
        <w:rPr>
          <w:rFonts w:hint="default" w:ascii="Times New Roman" w:hAnsi="Times New Roman" w:eastAsia="宋体" w:cs="Times New Roman"/>
          <w:kern w:val="0"/>
          <w:szCs w:val="21"/>
        </w:rPr>
      </w:pPr>
    </w:p>
    <w:p>
      <w:pPr>
        <w:pStyle w:val="10"/>
        <w:keepNext w:val="0"/>
        <w:keepLines w:val="0"/>
        <w:pageBreakBefore w:val="0"/>
        <w:kinsoku/>
        <w:wordWrap/>
        <w:overflowPunct/>
        <w:topLinePunct w:val="0"/>
        <w:bidi w:val="0"/>
        <w:snapToGrid w:val="0"/>
        <w:spacing w:line="300" w:lineRule="auto"/>
        <w:ind w:firstLine="0" w:firstLineChars="0"/>
        <w:jc w:val="center"/>
        <w:rPr>
          <w:rFonts w:hint="default" w:ascii="Times New Roman" w:hAnsi="Times New Roman" w:eastAsia="宋体" w:cs="Times New Roman"/>
          <w:kern w:val="0"/>
          <w:szCs w:val="21"/>
        </w:rPr>
      </w:pPr>
    </w:p>
    <w:p>
      <w:pPr>
        <w:pStyle w:val="12"/>
        <w:keepNext w:val="0"/>
        <w:keepLines w:val="0"/>
        <w:pageBreakBefore w:val="0"/>
        <w:kinsoku/>
        <w:wordWrap/>
        <w:overflowPunct/>
        <w:topLinePunct w:val="0"/>
        <w:bidi w:val="0"/>
        <w:snapToGrid w:val="0"/>
        <w:spacing w:line="300" w:lineRule="auto"/>
        <w:rPr>
          <w:rFonts w:hint="default" w:ascii="Times New Roman" w:hAnsi="Times New Roman" w:eastAsia="宋体" w:cs="Times New Roman"/>
          <w:sz w:val="21"/>
          <w:szCs w:val="21"/>
        </w:rPr>
      </w:pPr>
    </w:p>
    <w:p>
      <w:pPr>
        <w:pStyle w:val="12"/>
        <w:keepNext w:val="0"/>
        <w:keepLines w:val="0"/>
        <w:pageBreakBefore w:val="0"/>
        <w:kinsoku/>
        <w:wordWrap/>
        <w:overflowPunct/>
        <w:topLinePunct w:val="0"/>
        <w:bidi w:val="0"/>
        <w:snapToGrid w:val="0"/>
        <w:spacing w:line="300" w:lineRule="auto"/>
        <w:rPr>
          <w:rFonts w:hint="default" w:ascii="Times New Roman" w:hAnsi="Times New Roman" w:eastAsia="宋体" w:cs="Times New Roman"/>
          <w:sz w:val="21"/>
          <w:szCs w:val="21"/>
        </w:rPr>
      </w:pPr>
    </w:p>
    <w:p>
      <w:pPr>
        <w:pStyle w:val="12"/>
        <w:keepNext w:val="0"/>
        <w:keepLines w:val="0"/>
        <w:pageBreakBefore w:val="0"/>
        <w:kinsoku/>
        <w:wordWrap/>
        <w:overflowPunct/>
        <w:topLinePunct w:val="0"/>
        <w:bidi w:val="0"/>
        <w:snapToGrid w:val="0"/>
        <w:spacing w:line="300" w:lineRule="auto"/>
        <w:rPr>
          <w:rFonts w:hint="default" w:ascii="Times New Roman" w:hAnsi="Times New Roman" w:eastAsia="宋体" w:cs="Times New Roman"/>
          <w:sz w:val="21"/>
          <w:szCs w:val="21"/>
        </w:rPr>
      </w:pPr>
    </w:p>
    <w:p>
      <w:pPr>
        <w:pStyle w:val="12"/>
        <w:keepNext w:val="0"/>
        <w:keepLines w:val="0"/>
        <w:pageBreakBefore w:val="0"/>
        <w:kinsoku/>
        <w:wordWrap/>
        <w:overflowPunct/>
        <w:topLinePunct w:val="0"/>
        <w:bidi w:val="0"/>
        <w:snapToGrid w:val="0"/>
        <w:spacing w:line="300" w:lineRule="auto"/>
        <w:rPr>
          <w:rFonts w:hint="default" w:ascii="Times New Roman" w:hAnsi="Times New Roman" w:eastAsia="宋体" w:cs="Times New Roman"/>
          <w:sz w:val="21"/>
          <w:szCs w:val="21"/>
        </w:rPr>
      </w:pPr>
    </w:p>
    <w:p>
      <w:pPr>
        <w:pStyle w:val="12"/>
        <w:keepNext w:val="0"/>
        <w:keepLines w:val="0"/>
        <w:pageBreakBefore w:val="0"/>
        <w:kinsoku/>
        <w:wordWrap/>
        <w:overflowPunct/>
        <w:topLinePunct w:val="0"/>
        <w:bidi w:val="0"/>
        <w:snapToGrid w:val="0"/>
        <w:spacing w:line="300" w:lineRule="auto"/>
        <w:rPr>
          <w:rFonts w:hint="default" w:ascii="Times New Roman" w:hAnsi="Times New Roman" w:eastAsia="宋体" w:cs="Times New Roman"/>
          <w:sz w:val="21"/>
          <w:szCs w:val="21"/>
        </w:rPr>
      </w:pPr>
    </w:p>
    <w:p>
      <w:pPr>
        <w:pStyle w:val="12"/>
        <w:keepNext w:val="0"/>
        <w:keepLines w:val="0"/>
        <w:pageBreakBefore w:val="0"/>
        <w:kinsoku/>
        <w:wordWrap/>
        <w:overflowPunct/>
        <w:topLinePunct w:val="0"/>
        <w:bidi w:val="0"/>
        <w:snapToGrid w:val="0"/>
        <w:spacing w:line="300" w:lineRule="auto"/>
        <w:rPr>
          <w:rFonts w:hint="default" w:ascii="Times New Roman" w:hAnsi="Times New Roman" w:eastAsia="宋体" w:cs="Times New Roman"/>
          <w:sz w:val="21"/>
          <w:szCs w:val="21"/>
        </w:rPr>
      </w:pPr>
    </w:p>
    <w:p>
      <w:pPr>
        <w:rPr>
          <w:rFonts w:hint="default" w:ascii="Times New Roman" w:hAnsi="Times New Roman" w:eastAsia="黑体" w:cs="Times New Roman"/>
          <w:b w:val="0"/>
          <w:bCs w:val="0"/>
          <w:sz w:val="36"/>
          <w:szCs w:val="36"/>
        </w:rPr>
      </w:pPr>
      <w:r>
        <w:rPr>
          <w:rFonts w:hint="default" w:ascii="Times New Roman" w:hAnsi="Times New Roman" w:eastAsia="黑体" w:cs="Times New Roman"/>
          <w:b w:val="0"/>
          <w:bCs w:val="0"/>
          <w:sz w:val="36"/>
          <w:szCs w:val="36"/>
        </w:rPr>
        <w:br w:type="page"/>
      </w:r>
    </w:p>
    <w:p>
      <w:pPr>
        <w:pStyle w:val="12"/>
        <w:keepNext w:val="0"/>
        <w:keepLines w:val="0"/>
        <w:pageBreakBefore w:val="0"/>
        <w:kinsoku/>
        <w:wordWrap/>
        <w:overflowPunct/>
        <w:topLinePunct w:val="0"/>
        <w:bidi w:val="0"/>
        <w:snapToGrid w:val="0"/>
        <w:spacing w:line="300" w:lineRule="auto"/>
        <w:rPr>
          <w:rFonts w:hint="default" w:ascii="Times New Roman" w:hAnsi="Times New Roman" w:eastAsia="黑体" w:cs="Times New Roman"/>
          <w:b w:val="0"/>
          <w:bCs w:val="0"/>
          <w:sz w:val="36"/>
          <w:szCs w:val="36"/>
        </w:rPr>
      </w:pPr>
      <w:r>
        <w:rPr>
          <w:rFonts w:hint="default" w:ascii="Times New Roman" w:hAnsi="Times New Roman" w:eastAsia="黑体" w:cs="Times New Roman"/>
          <w:b w:val="0"/>
          <w:bCs w:val="0"/>
          <w:sz w:val="36"/>
          <w:szCs w:val="36"/>
        </w:rPr>
        <w:t>精品纯棉被</w:t>
      </w:r>
    </w:p>
    <w:p>
      <w:pPr>
        <w:keepNext w:val="0"/>
        <w:keepLines w:val="0"/>
        <w:pageBreakBefore w:val="0"/>
        <w:kinsoku/>
        <w:wordWrap/>
        <w:overflowPunct/>
        <w:topLinePunct w:val="0"/>
        <w:bidi w:val="0"/>
        <w:snapToGrid w:val="0"/>
        <w:spacing w:line="300" w:lineRule="auto"/>
        <w:rPr>
          <w:rFonts w:hint="default" w:ascii="Times New Roman" w:hAnsi="Times New Roman" w:cs="Times New Roman"/>
          <w:kern w:val="0"/>
          <w:szCs w:val="21"/>
        </w:rPr>
      </w:pPr>
    </w:p>
    <w:bookmarkEnd w:id="2"/>
    <w:p>
      <w:pPr>
        <w:keepNext w:val="0"/>
        <w:keepLines w:val="0"/>
        <w:pageBreakBefore w:val="0"/>
        <w:kinsoku/>
        <w:wordWrap/>
        <w:overflowPunct/>
        <w:topLinePunct w:val="0"/>
        <w:bidi w:val="0"/>
        <w:snapToGrid w:val="0"/>
        <w:spacing w:before="109" w:beforeLines="35" w:after="109" w:afterLines="35" w:line="300" w:lineRule="auto"/>
        <w:rPr>
          <w:rFonts w:hint="default" w:ascii="Times New Roman" w:hAnsi="Times New Roman" w:eastAsia="黑体" w:cs="Times New Roman"/>
          <w:bCs/>
          <w:color w:val="000000"/>
          <w:szCs w:val="18"/>
        </w:rPr>
      </w:pPr>
      <w:r>
        <w:rPr>
          <w:rFonts w:hint="default" w:ascii="Times New Roman" w:hAnsi="Times New Roman" w:eastAsia="黑体" w:cs="Times New Roman"/>
          <w:bCs/>
          <w:color w:val="000000"/>
          <w:szCs w:val="18"/>
          <w:lang w:val="en-US" w:eastAsia="zh-CN"/>
        </w:rPr>
        <w:t>1</w:t>
      </w:r>
      <w:r>
        <w:rPr>
          <w:rFonts w:hint="default" w:ascii="Times New Roman" w:hAnsi="Times New Roman" w:eastAsia="黑体" w:cs="Times New Roman"/>
          <w:bCs/>
          <w:color w:val="000000"/>
          <w:szCs w:val="18"/>
        </w:rPr>
        <w:t>范围</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default" w:ascii="Times New Roman" w:hAnsi="Times New Roman" w:cs="Times New Roman"/>
          <w:color w:val="000000"/>
          <w:szCs w:val="21"/>
        </w:rPr>
      </w:pPr>
      <w:r>
        <w:rPr>
          <w:rFonts w:hint="default" w:ascii="Times New Roman" w:hAnsi="Times New Roman" w:cs="Times New Roman"/>
          <w:color w:val="000000"/>
          <w:szCs w:val="21"/>
        </w:rPr>
        <w:t>本文件规定了精品纯棉被的要求、试验方法、检验规则</w:t>
      </w:r>
      <w:r>
        <w:rPr>
          <w:rFonts w:hint="default" w:ascii="Times New Roman" w:hAnsi="Times New Roman" w:cs="Times New Roman"/>
          <w:color w:val="000000"/>
          <w:szCs w:val="21"/>
          <w:lang w:eastAsia="zh-CN"/>
        </w:rPr>
        <w:t>、</w:t>
      </w:r>
      <w:r>
        <w:rPr>
          <w:rFonts w:hint="default" w:ascii="Times New Roman" w:hAnsi="Times New Roman" w:cs="Times New Roman"/>
          <w:color w:val="000000"/>
          <w:szCs w:val="21"/>
        </w:rPr>
        <w:t>标志、包装</w:t>
      </w:r>
      <w:r>
        <w:rPr>
          <w:rFonts w:hint="default" w:ascii="Times New Roman" w:hAnsi="Times New Roman" w:cs="Times New Roman"/>
          <w:color w:val="000000"/>
          <w:szCs w:val="21"/>
          <w:lang w:eastAsia="zh-CN"/>
        </w:rPr>
        <w:t>、</w:t>
      </w:r>
      <w:r>
        <w:rPr>
          <w:rFonts w:hint="default" w:ascii="Times New Roman" w:hAnsi="Times New Roman" w:cs="Times New Roman"/>
          <w:color w:val="000000"/>
          <w:szCs w:val="21"/>
          <w:lang w:val="en-US" w:eastAsia="zh-CN"/>
        </w:rPr>
        <w:t>运输和</w:t>
      </w:r>
      <w:r>
        <w:rPr>
          <w:rFonts w:hint="default" w:ascii="Times New Roman" w:hAnsi="Times New Roman" w:cs="Times New Roman"/>
          <w:color w:val="000000"/>
          <w:szCs w:val="21"/>
        </w:rPr>
        <w:t>贮</w:t>
      </w:r>
      <w:r>
        <w:rPr>
          <w:rFonts w:hint="default" w:ascii="Times New Roman" w:hAnsi="Times New Roman" w:cs="Times New Roman"/>
          <w:color w:val="000000"/>
          <w:szCs w:val="21"/>
          <w:lang w:val="en-US" w:eastAsia="zh-CN"/>
        </w:rPr>
        <w:t>存</w:t>
      </w:r>
      <w:r>
        <w:rPr>
          <w:rFonts w:hint="default" w:ascii="Times New Roman" w:hAnsi="Times New Roman" w:cs="Times New Roman"/>
          <w:color w:val="000000"/>
          <w:szCs w:val="21"/>
        </w:rPr>
        <w:t>。</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default" w:ascii="Times New Roman" w:hAnsi="Times New Roman" w:cs="Times New Roman"/>
          <w:color w:val="000000"/>
          <w:szCs w:val="21"/>
        </w:rPr>
      </w:pPr>
      <w:r>
        <w:rPr>
          <w:rFonts w:hint="default" w:ascii="Times New Roman" w:hAnsi="Times New Roman" w:cs="Times New Roman"/>
          <w:color w:val="000000"/>
          <w:szCs w:val="21"/>
        </w:rPr>
        <w:t>本文件适用于</w:t>
      </w:r>
      <w:r>
        <w:rPr>
          <w:rFonts w:hint="default" w:ascii="Times New Roman" w:hAnsi="Times New Roman" w:eastAsia="Helvetica" w:cs="Times New Roman"/>
          <w:i w:val="0"/>
          <w:caps w:val="0"/>
          <w:color w:val="333333"/>
          <w:spacing w:val="0"/>
          <w:sz w:val="21"/>
          <w:szCs w:val="21"/>
          <w:shd w:val="clear" w:fill="FFFFFF"/>
          <w:lang w:val="en-US" w:eastAsia="zh-CN"/>
        </w:rPr>
        <w:t>以棉纤维为填充物、以纱支不低于60</w:t>
      </w:r>
      <w:r>
        <w:rPr>
          <w:rFonts w:hint="default" w:ascii="Times New Roman" w:hAnsi="Times New Roman" w:eastAsia="Helvetica" w:cs="Times New Roman"/>
          <w:i w:val="0"/>
          <w:caps w:val="0"/>
          <w:color w:val="333333"/>
          <w:spacing w:val="0"/>
          <w:sz w:val="21"/>
          <w:szCs w:val="21"/>
          <w:shd w:val="clear" w:fill="FFFFFF"/>
          <w:vertAlign w:val="superscript"/>
          <w:lang w:val="en-US" w:eastAsia="zh-CN"/>
        </w:rPr>
        <w:t>s</w:t>
      </w:r>
      <w:r>
        <w:rPr>
          <w:rFonts w:hint="default" w:ascii="Times New Roman" w:hAnsi="Times New Roman" w:cs="Times New Roman"/>
          <w:color w:val="000000"/>
          <w:szCs w:val="21"/>
        </w:rPr>
        <w:t>的</w:t>
      </w:r>
      <w:r>
        <w:rPr>
          <w:rFonts w:hint="default" w:ascii="Times New Roman" w:hAnsi="Times New Roman" w:eastAsia="Helvetica" w:cs="Times New Roman"/>
          <w:i w:val="0"/>
          <w:caps w:val="0"/>
          <w:color w:val="333333"/>
          <w:spacing w:val="0"/>
          <w:sz w:val="21"/>
          <w:szCs w:val="21"/>
          <w:shd w:val="clear" w:fill="FFFFFF"/>
          <w:lang w:val="en-US" w:eastAsia="zh-CN"/>
        </w:rPr>
        <w:t>全棉机织物</w:t>
      </w:r>
      <w:r>
        <w:rPr>
          <w:rFonts w:hint="default" w:ascii="Times New Roman" w:hAnsi="Times New Roman" w:eastAsia="Helvetica" w:cs="Times New Roman"/>
          <w:i w:val="0"/>
          <w:caps w:val="0"/>
          <w:color w:val="auto"/>
          <w:spacing w:val="0"/>
          <w:sz w:val="21"/>
          <w:szCs w:val="21"/>
          <w:shd w:val="clear" w:fill="FFFFFF"/>
          <w:lang w:val="en-US" w:eastAsia="zh-CN"/>
        </w:rPr>
        <w:t>为胎套制成的</w:t>
      </w:r>
      <w:r>
        <w:rPr>
          <w:rFonts w:hint="default" w:ascii="Times New Roman" w:hAnsi="Times New Roman" w:cs="Times New Roman"/>
          <w:color w:val="auto"/>
          <w:szCs w:val="21"/>
          <w:lang w:val="en-US" w:eastAsia="zh-CN"/>
        </w:rPr>
        <w:t>高品质</w:t>
      </w:r>
      <w:r>
        <w:rPr>
          <w:rFonts w:hint="default" w:ascii="Times New Roman" w:hAnsi="Times New Roman" w:eastAsia="Helvetica" w:cs="Times New Roman"/>
          <w:i w:val="0"/>
          <w:caps w:val="0"/>
          <w:color w:val="auto"/>
          <w:spacing w:val="0"/>
          <w:sz w:val="21"/>
          <w:szCs w:val="21"/>
          <w:shd w:val="clear" w:fill="FFFFFF"/>
          <w:lang w:val="en-US" w:eastAsia="zh-CN"/>
        </w:rPr>
        <w:t>被（芯）产品</w:t>
      </w:r>
      <w:r>
        <w:rPr>
          <w:rFonts w:hint="default" w:ascii="Times New Roman" w:hAnsi="Times New Roman" w:cs="Times New Roman"/>
          <w:color w:val="auto"/>
          <w:szCs w:val="21"/>
        </w:rPr>
        <w:t>。</w:t>
      </w:r>
    </w:p>
    <w:p>
      <w:pPr>
        <w:keepNext w:val="0"/>
        <w:keepLines w:val="0"/>
        <w:pageBreakBefore w:val="0"/>
        <w:kinsoku/>
        <w:wordWrap/>
        <w:overflowPunct/>
        <w:topLinePunct w:val="0"/>
        <w:bidi w:val="0"/>
        <w:snapToGrid w:val="0"/>
        <w:spacing w:before="109" w:beforeLines="35" w:after="109" w:afterLines="35" w:line="300" w:lineRule="auto"/>
        <w:rPr>
          <w:rFonts w:hint="default" w:ascii="Times New Roman" w:hAnsi="Times New Roman" w:eastAsia="黑体" w:cs="Times New Roman"/>
          <w:bCs/>
          <w:color w:val="000000"/>
          <w:szCs w:val="18"/>
          <w:lang w:val="en-US" w:eastAsia="zh-CN"/>
        </w:rPr>
      </w:pPr>
      <w:r>
        <w:rPr>
          <w:rFonts w:hint="default" w:ascii="Times New Roman" w:hAnsi="Times New Roman" w:eastAsia="黑体" w:cs="Times New Roman"/>
          <w:bCs/>
          <w:color w:val="000000"/>
          <w:szCs w:val="18"/>
          <w:lang w:val="en-US" w:eastAsia="zh-CN"/>
        </w:rPr>
        <w:t>2 规范性引用文件</w:t>
      </w:r>
    </w:p>
    <w:p>
      <w:pPr>
        <w:keepNext w:val="0"/>
        <w:keepLines w:val="0"/>
        <w:pageBreakBefore w:val="0"/>
        <w:kinsoku/>
        <w:wordWrap/>
        <w:overflowPunct/>
        <w:topLinePunct w:val="0"/>
        <w:bidi w:val="0"/>
        <w:snapToGrid w:val="0"/>
        <w:spacing w:line="300" w:lineRule="auto"/>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default" w:ascii="Times New Roman" w:hAnsi="Times New Roman" w:cs="Times New Roman" w:eastAsiaTheme="minorEastAsia"/>
          <w:color w:val="auto"/>
          <w:szCs w:val="21"/>
          <w:highlight w:val="none"/>
          <w:lang w:val="en-US" w:eastAsia="zh-CN"/>
        </w:rPr>
      </w:pPr>
      <w:r>
        <w:rPr>
          <w:rFonts w:hint="default" w:ascii="Times New Roman" w:hAnsi="Times New Roman" w:cs="Times New Roman" w:eastAsiaTheme="minorEastAsia"/>
          <w:color w:val="auto"/>
          <w:szCs w:val="21"/>
          <w:highlight w:val="none"/>
          <w:lang w:val="en-US" w:eastAsia="zh-CN"/>
        </w:rPr>
        <w:t xml:space="preserve">GB/T 250 纺织品 色牢度试验 评定变色用灰色样卡 </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default" w:ascii="Times New Roman" w:hAnsi="Times New Roman" w:cs="Times New Roman" w:eastAsiaTheme="minorEastAsia"/>
          <w:color w:val="auto"/>
          <w:szCs w:val="21"/>
          <w:highlight w:val="none"/>
          <w:lang w:val="en-US" w:eastAsia="zh-CN"/>
        </w:rPr>
      </w:pPr>
      <w:r>
        <w:rPr>
          <w:rFonts w:hint="default" w:ascii="Times New Roman" w:hAnsi="Times New Roman" w:cs="Times New Roman" w:eastAsiaTheme="minorEastAsia"/>
          <w:color w:val="auto"/>
          <w:szCs w:val="21"/>
          <w:highlight w:val="none"/>
          <w:lang w:val="en-US" w:eastAsia="zh-CN"/>
        </w:rPr>
        <w:t>GB/T 2910（所有部分） 纺织品 定量化学分析</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default" w:ascii="Times New Roman" w:hAnsi="Times New Roman" w:cs="Times New Roman" w:eastAsiaTheme="minorEastAsia"/>
          <w:color w:val="auto"/>
          <w:szCs w:val="21"/>
          <w:highlight w:val="none"/>
          <w:lang w:val="en-US" w:eastAsia="zh-CN"/>
        </w:rPr>
      </w:pPr>
      <w:r>
        <w:rPr>
          <w:rFonts w:hint="default" w:ascii="Times New Roman" w:hAnsi="Times New Roman" w:cs="Times New Roman" w:eastAsiaTheme="minorEastAsia"/>
          <w:color w:val="auto"/>
          <w:szCs w:val="21"/>
          <w:highlight w:val="none"/>
          <w:lang w:val="en-US" w:eastAsia="zh-CN"/>
        </w:rPr>
        <w:t>GB/T 3920 纺织品 色牢度试验 耐摩擦色牢度</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default" w:ascii="Times New Roman" w:hAnsi="Times New Roman" w:cs="Times New Roman" w:eastAsiaTheme="minorEastAsia"/>
          <w:color w:val="auto"/>
          <w:szCs w:val="21"/>
          <w:highlight w:val="none"/>
          <w:lang w:val="en-US" w:eastAsia="zh-CN"/>
        </w:rPr>
      </w:pPr>
      <w:r>
        <w:rPr>
          <w:rFonts w:hint="default" w:ascii="Times New Roman" w:hAnsi="Times New Roman" w:cs="Times New Roman" w:eastAsiaTheme="minorEastAsia"/>
          <w:color w:val="auto"/>
          <w:szCs w:val="21"/>
          <w:highlight w:val="none"/>
          <w:lang w:val="en-US" w:eastAsia="zh-CN"/>
        </w:rPr>
        <w:t>GB/T 3921-2008 纺织品 色牢度试验 耐皂洗色牢度</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default" w:ascii="Times New Roman" w:hAnsi="Times New Roman" w:cs="Times New Roman" w:eastAsiaTheme="minorEastAsia"/>
          <w:color w:val="auto"/>
          <w:szCs w:val="21"/>
          <w:highlight w:val="none"/>
          <w:lang w:val="en-US" w:eastAsia="zh-CN"/>
        </w:rPr>
      </w:pPr>
      <w:r>
        <w:rPr>
          <w:rFonts w:hint="default" w:ascii="Times New Roman" w:hAnsi="Times New Roman" w:cs="Times New Roman" w:eastAsiaTheme="minorEastAsia"/>
          <w:color w:val="auto"/>
          <w:szCs w:val="21"/>
          <w:highlight w:val="none"/>
          <w:lang w:val="en-US" w:eastAsia="zh-CN"/>
        </w:rPr>
        <w:t>GB/T 3922 纺织品 色牢度试验 耐汗渍色牢度</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default" w:ascii="Times New Roman" w:hAnsi="Times New Roman" w:cs="Times New Roman" w:eastAsiaTheme="minorEastAsia"/>
          <w:color w:val="auto"/>
          <w:szCs w:val="21"/>
          <w:highlight w:val="none"/>
          <w:lang w:val="en-US" w:eastAsia="zh-CN"/>
        </w:rPr>
      </w:pPr>
      <w:r>
        <w:rPr>
          <w:rFonts w:hint="default" w:ascii="Times New Roman" w:hAnsi="Times New Roman" w:cs="Times New Roman" w:eastAsiaTheme="minorEastAsia"/>
          <w:color w:val="auto"/>
          <w:szCs w:val="21"/>
          <w:highlight w:val="none"/>
          <w:lang w:val="en-US" w:eastAsia="zh-CN"/>
        </w:rPr>
        <w:t>GB/T 3923.1 纺织品 织物拉伸性能 第1部分：断裂强力和断裂伸长率的测定(条样法)</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default" w:ascii="Times New Roman" w:hAnsi="Times New Roman" w:cs="Times New Roman" w:eastAsiaTheme="minorEastAsia"/>
          <w:color w:val="auto"/>
          <w:szCs w:val="21"/>
          <w:highlight w:val="none"/>
          <w:lang w:val="en-US" w:eastAsia="zh-CN"/>
        </w:rPr>
      </w:pPr>
      <w:r>
        <w:rPr>
          <w:rFonts w:hint="default" w:ascii="Times New Roman" w:hAnsi="Times New Roman" w:cs="Times New Roman" w:eastAsiaTheme="minorEastAsia"/>
          <w:color w:val="auto"/>
          <w:szCs w:val="21"/>
          <w:highlight w:val="none"/>
          <w:lang w:val="en-US" w:eastAsia="zh-CN"/>
        </w:rPr>
        <w:t>GB/T 4802.2 纺织品 织物起毛起球性能的测定 第2部分：改型马丁代尔法</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default" w:ascii="Times New Roman" w:hAnsi="Times New Roman" w:cs="Times New Roman" w:eastAsiaTheme="minorEastAsia"/>
          <w:color w:val="auto"/>
          <w:szCs w:val="21"/>
          <w:highlight w:val="none"/>
          <w:lang w:val="en-US" w:eastAsia="zh-CN"/>
        </w:rPr>
      </w:pPr>
      <w:r>
        <w:rPr>
          <w:rFonts w:hint="default" w:ascii="Times New Roman" w:hAnsi="Times New Roman" w:cs="Times New Roman" w:eastAsiaTheme="minorEastAsia"/>
          <w:color w:val="auto"/>
          <w:szCs w:val="21"/>
          <w:highlight w:val="none"/>
          <w:lang w:val="en-US" w:eastAsia="zh-CN"/>
        </w:rPr>
        <w:t>GB/T 4841.3 染料染色标准深度色卡 2/1、1/3、1/6、1/12、1/25</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default" w:ascii="Times New Roman" w:hAnsi="Times New Roman" w:cs="Times New Roman" w:eastAsiaTheme="minorEastAsia"/>
          <w:color w:val="auto"/>
          <w:szCs w:val="21"/>
          <w:highlight w:val="none"/>
          <w:lang w:val="en-US" w:eastAsia="zh-CN"/>
        </w:rPr>
      </w:pPr>
      <w:r>
        <w:rPr>
          <w:rFonts w:hint="default" w:ascii="Times New Roman" w:hAnsi="Times New Roman" w:cs="Times New Roman"/>
          <w:color w:val="auto"/>
          <w:szCs w:val="21"/>
          <w:highlight w:val="none"/>
        </w:rPr>
        <w:t>GB/T 5296.4 消费品使用说明 第4部分：纺织品和服装</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default" w:ascii="Times New Roman" w:hAnsi="Times New Roman" w:cs="Times New Roman" w:eastAsiaTheme="minorEastAsia"/>
          <w:color w:val="auto"/>
          <w:szCs w:val="21"/>
          <w:highlight w:val="none"/>
          <w:lang w:val="en-US" w:eastAsia="zh-CN"/>
        </w:rPr>
      </w:pPr>
      <w:r>
        <w:rPr>
          <w:rFonts w:hint="default" w:ascii="Times New Roman" w:hAnsi="Times New Roman" w:cs="Times New Roman" w:eastAsiaTheme="minorEastAsia"/>
          <w:color w:val="auto"/>
          <w:szCs w:val="21"/>
          <w:highlight w:val="none"/>
          <w:lang w:val="en-US" w:eastAsia="zh-CN"/>
        </w:rPr>
        <w:t>GB/T 5713 纺织品 色牢度试验 耐水色牢度</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default" w:ascii="Times New Roman" w:hAnsi="Times New Roman" w:cs="Times New Roman" w:eastAsiaTheme="minorEastAsia"/>
          <w:color w:val="auto"/>
          <w:szCs w:val="21"/>
          <w:highlight w:val="none"/>
          <w:lang w:val="en-US" w:eastAsia="zh-CN"/>
        </w:rPr>
      </w:pPr>
      <w:r>
        <w:rPr>
          <w:rFonts w:hint="default" w:ascii="Times New Roman" w:hAnsi="Times New Roman" w:cs="Times New Roman" w:eastAsiaTheme="minorEastAsia"/>
          <w:color w:val="auto"/>
          <w:szCs w:val="21"/>
          <w:highlight w:val="none"/>
          <w:lang w:val="en-US" w:eastAsia="zh-CN"/>
        </w:rPr>
        <w:t>GB/T 8427-2019 纺织品 色牢度试验 耐人造光色牢度：氙弧</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default" w:ascii="Times New Roman" w:hAnsi="Times New Roman" w:cs="Times New Roman" w:eastAsiaTheme="minorEastAsia"/>
          <w:color w:val="auto"/>
          <w:szCs w:val="21"/>
          <w:highlight w:val="none"/>
          <w:lang w:val="en-US" w:eastAsia="zh-CN"/>
        </w:rPr>
      </w:pPr>
      <w:r>
        <w:rPr>
          <w:rFonts w:hint="default" w:ascii="Times New Roman" w:hAnsi="Times New Roman" w:cs="Times New Roman" w:eastAsiaTheme="minorEastAsia"/>
          <w:color w:val="auto"/>
          <w:szCs w:val="21"/>
          <w:highlight w:val="none"/>
          <w:lang w:val="en-US" w:eastAsia="zh-CN"/>
        </w:rPr>
        <w:t>GB/T 14801 机织物与针织物纬斜和弓斜试验方法</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default" w:ascii="Times New Roman" w:hAnsi="Times New Roman" w:cs="Times New Roman" w:eastAsiaTheme="minorEastAsia"/>
          <w:color w:val="auto"/>
          <w:szCs w:val="21"/>
          <w:highlight w:val="none"/>
          <w:lang w:val="en-US" w:eastAsia="zh-CN"/>
        </w:rPr>
      </w:pPr>
      <w:r>
        <w:rPr>
          <w:rFonts w:hint="default" w:ascii="Times New Roman" w:hAnsi="Times New Roman" w:cs="Times New Roman" w:eastAsiaTheme="minorEastAsia"/>
          <w:color w:val="auto"/>
          <w:szCs w:val="21"/>
          <w:highlight w:val="none"/>
          <w:lang w:val="en-US" w:eastAsia="zh-CN"/>
        </w:rPr>
        <w:t>GB 18383 絮用纤维制品通用技术要求</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default" w:ascii="Times New Roman" w:hAnsi="Times New Roman" w:cs="Times New Roman" w:eastAsiaTheme="minorEastAsia"/>
          <w:color w:val="auto"/>
          <w:szCs w:val="21"/>
          <w:highlight w:val="none"/>
          <w:lang w:val="en-US" w:eastAsia="zh-CN"/>
        </w:rPr>
      </w:pPr>
      <w:r>
        <w:rPr>
          <w:rFonts w:hint="default" w:ascii="Times New Roman" w:hAnsi="Times New Roman" w:cs="Times New Roman" w:eastAsiaTheme="minorEastAsia"/>
          <w:color w:val="auto"/>
          <w:szCs w:val="21"/>
          <w:highlight w:val="none"/>
          <w:lang w:val="en-US" w:eastAsia="zh-CN"/>
        </w:rPr>
        <w:t>GB 18401 国家纺织产品基本安全技术规范</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default" w:ascii="Times New Roman" w:hAnsi="Times New Roman" w:cs="Times New Roman" w:eastAsiaTheme="minorEastAsia"/>
          <w:color w:val="auto"/>
          <w:szCs w:val="21"/>
          <w:highlight w:val="none"/>
          <w:lang w:val="en-US" w:eastAsia="zh-CN"/>
        </w:rPr>
      </w:pPr>
      <w:r>
        <w:rPr>
          <w:rFonts w:hint="default" w:ascii="Times New Roman" w:hAnsi="Times New Roman" w:cs="Times New Roman" w:eastAsiaTheme="minorEastAsia"/>
          <w:color w:val="auto"/>
          <w:szCs w:val="21"/>
          <w:highlight w:val="none"/>
          <w:lang w:val="en-US" w:eastAsia="zh-CN"/>
        </w:rPr>
        <w:t>GB/T 22796-2021 床上用品</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default" w:ascii="Times New Roman" w:hAnsi="Times New Roman" w:cs="Times New Roman" w:eastAsiaTheme="minorEastAsia"/>
          <w:color w:val="auto"/>
          <w:szCs w:val="21"/>
          <w:highlight w:val="none"/>
          <w:lang w:val="en-US" w:eastAsia="zh-CN"/>
        </w:rPr>
      </w:pPr>
      <w:r>
        <w:rPr>
          <w:rFonts w:hint="default" w:ascii="Times New Roman" w:hAnsi="Times New Roman" w:cs="Times New Roman" w:eastAsiaTheme="minorEastAsia"/>
          <w:color w:val="auto"/>
          <w:szCs w:val="21"/>
          <w:highlight w:val="none"/>
          <w:lang w:val="en-US" w:eastAsia="zh-CN"/>
        </w:rPr>
        <w:t>GB/T 24121 纺织制品 断针类残留物的检测方法</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val="en-US" w:eastAsia="zh-CN"/>
        </w:rPr>
        <w:t>GB/T 29256.5</w:t>
      </w:r>
      <w:r>
        <w:rPr>
          <w:rFonts w:hint="default" w:ascii="Times New Roman" w:hAnsi="Times New Roman" w:cs="Times New Roman"/>
          <w:color w:val="auto"/>
          <w:szCs w:val="21"/>
          <w:highlight w:val="none"/>
        </w:rPr>
        <w:t xml:space="preserve"> 纺织品 机织物结构分析方法 第５部分：织物中拆下纱线线密度的测定</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default" w:ascii="Times New Roman" w:hAnsi="Times New Roman" w:cs="Times New Roman" w:eastAsiaTheme="minorEastAsia"/>
          <w:color w:val="auto"/>
          <w:szCs w:val="21"/>
          <w:highlight w:val="none"/>
          <w:lang w:val="en-US" w:eastAsia="zh-CN"/>
        </w:rPr>
      </w:pPr>
      <w:r>
        <w:rPr>
          <w:rFonts w:hint="default" w:ascii="Times New Roman" w:hAnsi="Times New Roman" w:cs="Times New Roman" w:eastAsiaTheme="minorEastAsia"/>
          <w:color w:val="auto"/>
          <w:szCs w:val="21"/>
          <w:highlight w:val="none"/>
          <w:lang w:val="en-US" w:eastAsia="zh-CN"/>
        </w:rPr>
        <w:t>GB/T 29862 纺织品 纤维含量的标识</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GB 31701 婴幼儿及儿童纺织产品安全技术规范</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GSB 16-3223 家用纺织品 起球标准样照</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default" w:ascii="Times New Roman" w:hAnsi="Times New Roman" w:cs="Times New Roman" w:eastAsiaTheme="minorEastAsia"/>
          <w:color w:val="auto"/>
          <w:szCs w:val="21"/>
          <w:highlight w:val="none"/>
          <w:lang w:val="en-US" w:eastAsia="zh-CN"/>
        </w:rPr>
      </w:pPr>
      <w:r>
        <w:rPr>
          <w:rFonts w:hint="default" w:ascii="Times New Roman" w:hAnsi="Times New Roman" w:cs="Times New Roman" w:eastAsiaTheme="minorEastAsia"/>
          <w:color w:val="auto"/>
          <w:szCs w:val="21"/>
          <w:highlight w:val="none"/>
          <w:lang w:val="en-US" w:eastAsia="zh-CN"/>
        </w:rPr>
        <w:t>FZ/T 01057（所有部分） 纺织纤维鉴别试验方法</w:t>
      </w:r>
    </w:p>
    <w:p>
      <w:pPr>
        <w:keepNext w:val="0"/>
        <w:keepLines w:val="0"/>
        <w:pageBreakBefore w:val="0"/>
        <w:kinsoku/>
        <w:wordWrap/>
        <w:overflowPunct/>
        <w:topLinePunct w:val="0"/>
        <w:bidi w:val="0"/>
        <w:snapToGrid w:val="0"/>
        <w:spacing w:before="109" w:beforeLines="35" w:after="109" w:afterLines="35" w:line="300" w:lineRule="auto"/>
        <w:rPr>
          <w:rFonts w:hint="default" w:ascii="Times New Roman" w:hAnsi="Times New Roman" w:eastAsia="黑体" w:cs="Times New Roman"/>
          <w:bCs/>
          <w:color w:val="000000"/>
          <w:szCs w:val="18"/>
          <w:lang w:val="en-US" w:eastAsia="zh-CN"/>
        </w:rPr>
      </w:pPr>
      <w:r>
        <w:rPr>
          <w:rFonts w:hint="default" w:ascii="Times New Roman" w:hAnsi="Times New Roman" w:eastAsia="黑体" w:cs="Times New Roman"/>
          <w:bCs/>
          <w:color w:val="000000"/>
          <w:szCs w:val="18"/>
          <w:lang w:val="en-US" w:eastAsia="zh-CN"/>
        </w:rPr>
        <w:t>3 术语和定义</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default" w:ascii="Times New Roman" w:hAnsi="Times New Roman" w:eastAsia="黑体" w:cs="Times New Roman"/>
          <w:lang w:val="en-US" w:eastAsia="zh-CN"/>
        </w:rPr>
      </w:pPr>
      <w:r>
        <w:rPr>
          <w:rFonts w:hint="default" w:ascii="Times New Roman" w:hAnsi="Times New Roman" w:cs="Times New Roman"/>
          <w:color w:val="000000"/>
          <w:szCs w:val="21"/>
          <w:lang w:val="en-US" w:eastAsia="zh-CN"/>
        </w:rPr>
        <w:t>本文件没有需要界定的术语和定义</w:t>
      </w:r>
      <w:r>
        <w:rPr>
          <w:rFonts w:hint="default" w:ascii="Times New Roman" w:hAnsi="Times New Roman" w:cs="Times New Roman"/>
          <w:color w:val="000000"/>
          <w:szCs w:val="21"/>
          <w:lang w:eastAsia="zh-CN"/>
        </w:rPr>
        <w:t>。</w:t>
      </w:r>
    </w:p>
    <w:p>
      <w:pPr>
        <w:keepNext w:val="0"/>
        <w:keepLines w:val="0"/>
        <w:pageBreakBefore w:val="0"/>
        <w:kinsoku/>
        <w:wordWrap/>
        <w:overflowPunct/>
        <w:topLinePunct w:val="0"/>
        <w:bidi w:val="0"/>
        <w:snapToGrid w:val="0"/>
        <w:spacing w:before="109" w:beforeLines="35" w:after="109" w:afterLines="35" w:line="300" w:lineRule="auto"/>
        <w:rPr>
          <w:rFonts w:hint="default" w:ascii="Times New Roman" w:hAnsi="Times New Roman" w:eastAsia="黑体" w:cs="Times New Roman"/>
          <w:bCs/>
          <w:color w:val="000000"/>
          <w:szCs w:val="18"/>
          <w:lang w:val="en-US" w:eastAsia="zh-CN"/>
        </w:rPr>
      </w:pPr>
      <w:r>
        <w:rPr>
          <w:rFonts w:hint="default" w:ascii="Times New Roman" w:hAnsi="Times New Roman" w:eastAsia="黑体" w:cs="Times New Roman"/>
          <w:bCs/>
          <w:color w:val="000000"/>
          <w:szCs w:val="18"/>
          <w:lang w:val="en-US" w:eastAsia="zh-CN"/>
        </w:rPr>
        <w:t>4 要求</w:t>
      </w:r>
    </w:p>
    <w:p>
      <w:pPr>
        <w:keepNext w:val="0"/>
        <w:keepLines w:val="0"/>
        <w:pageBreakBefore w:val="0"/>
        <w:kinsoku/>
        <w:wordWrap/>
        <w:overflowPunct/>
        <w:topLinePunct w:val="0"/>
        <w:bidi w:val="0"/>
        <w:snapToGrid w:val="0"/>
        <w:spacing w:before="109" w:beforeLines="35" w:after="109" w:afterLines="35" w:line="300" w:lineRule="auto"/>
        <w:rPr>
          <w:rFonts w:hint="default" w:ascii="Times New Roman" w:hAnsi="Times New Roman" w:eastAsia="黑体" w:cs="Times New Roman"/>
          <w:bCs/>
          <w:color w:val="000000"/>
          <w:szCs w:val="18"/>
          <w:lang w:val="en-US" w:eastAsia="zh-CN"/>
        </w:rPr>
      </w:pPr>
      <w:r>
        <w:rPr>
          <w:rFonts w:hint="default" w:ascii="Times New Roman" w:hAnsi="Times New Roman" w:eastAsia="黑体" w:cs="Times New Roman"/>
          <w:bCs/>
          <w:color w:val="000000"/>
          <w:szCs w:val="18"/>
          <w:lang w:val="en-US" w:eastAsia="zh-CN"/>
        </w:rPr>
        <w:t>4.1 安全要求</w:t>
      </w:r>
    </w:p>
    <w:p>
      <w:pPr>
        <w:keepNext w:val="0"/>
        <w:keepLines w:val="0"/>
        <w:pageBreakBefore w:val="0"/>
        <w:kinsoku/>
        <w:wordWrap/>
        <w:overflowPunct/>
        <w:topLinePunct w:val="0"/>
        <w:bidi w:val="0"/>
        <w:snapToGrid w:val="0"/>
        <w:spacing w:before="109" w:beforeLines="35" w:after="109" w:afterLines="35" w:line="300" w:lineRule="auto"/>
        <w:ind w:firstLine="420" w:firstLineChars="200"/>
        <w:rPr>
          <w:rFonts w:hint="default" w:ascii="Times New Roman" w:hAnsi="Times New Roman" w:cs="Times New Roman"/>
          <w:lang w:val="en-US" w:eastAsia="zh-CN"/>
        </w:rPr>
      </w:pPr>
      <w:r>
        <w:rPr>
          <w:rFonts w:hint="default" w:ascii="Times New Roman" w:hAnsi="Times New Roman" w:cs="Times New Roman"/>
          <w:lang w:val="en-US" w:eastAsia="zh-CN"/>
        </w:rPr>
        <w:t>产品的安全要求按GB 18401和GB 18383规定执行，婴幼儿及儿童纺织产品还应符合GB 31701的要求。</w:t>
      </w:r>
    </w:p>
    <w:p>
      <w:pPr>
        <w:keepNext w:val="0"/>
        <w:keepLines w:val="0"/>
        <w:pageBreakBefore w:val="0"/>
        <w:kinsoku/>
        <w:wordWrap/>
        <w:overflowPunct/>
        <w:topLinePunct w:val="0"/>
        <w:bidi w:val="0"/>
        <w:snapToGrid w:val="0"/>
        <w:spacing w:before="109" w:beforeLines="35" w:after="109" w:afterLines="35" w:line="300" w:lineRule="auto"/>
        <w:rPr>
          <w:rFonts w:hint="default" w:ascii="Times New Roman" w:hAnsi="Times New Roman" w:eastAsia="黑体" w:cs="Times New Roman"/>
          <w:bCs/>
          <w:color w:val="000000"/>
          <w:szCs w:val="18"/>
          <w:lang w:val="en-US" w:eastAsia="zh-CN"/>
        </w:rPr>
      </w:pPr>
      <w:r>
        <w:rPr>
          <w:rFonts w:hint="default" w:ascii="Times New Roman" w:hAnsi="Times New Roman" w:eastAsia="黑体" w:cs="Times New Roman"/>
          <w:bCs/>
          <w:color w:val="000000"/>
          <w:szCs w:val="18"/>
          <w:lang w:val="en-US" w:eastAsia="zh-CN"/>
        </w:rPr>
        <w:t>4.2 内在质量要求</w:t>
      </w:r>
    </w:p>
    <w:p>
      <w:pPr>
        <w:pStyle w:val="33"/>
        <w:ind w:left="0" w:firstLine="420" w:firstLineChars="200"/>
        <w:rPr>
          <w:rFonts w:hint="default" w:ascii="Times New Roman" w:hAnsi="Times New Roman" w:eastAsia="黑体" w:cs="Times New Roman"/>
          <w:bCs/>
          <w:color w:val="000000"/>
          <w:szCs w:val="18"/>
          <w:lang w:val="en-US" w:eastAsia="zh-CN"/>
        </w:rPr>
      </w:pPr>
      <w:r>
        <w:rPr>
          <w:rFonts w:hint="default" w:ascii="Times New Roman" w:hAnsi="Times New Roman" w:eastAsia="宋体" w:cs="Times New Roman"/>
        </w:rPr>
        <w:t>产品的</w:t>
      </w:r>
      <w:r>
        <w:rPr>
          <w:rFonts w:hint="default" w:ascii="Times New Roman" w:hAnsi="Times New Roman" w:eastAsia="宋体" w:cs="Times New Roman"/>
          <w:lang w:val="en-US" w:eastAsia="zh-CN"/>
        </w:rPr>
        <w:t>内在</w:t>
      </w:r>
      <w:r>
        <w:rPr>
          <w:rFonts w:hint="default" w:ascii="Times New Roman" w:hAnsi="Times New Roman" w:eastAsia="宋体" w:cs="Times New Roman"/>
        </w:rPr>
        <w:t>质量要求</w:t>
      </w:r>
      <w:r>
        <w:rPr>
          <w:rFonts w:hint="default" w:ascii="Times New Roman" w:hAnsi="Times New Roman" w:eastAsia="宋体" w:cs="Times New Roman"/>
          <w:lang w:val="en-US" w:eastAsia="zh-CN"/>
        </w:rPr>
        <w:t>按</w:t>
      </w:r>
      <w:r>
        <w:rPr>
          <w:rFonts w:hint="default" w:ascii="Times New Roman" w:hAnsi="Times New Roman" w:eastAsia="宋体" w:cs="Times New Roman"/>
        </w:rPr>
        <w:t>表</w:t>
      </w:r>
      <w:r>
        <w:rPr>
          <w:rFonts w:hint="default" w:ascii="Times New Roman" w:hAnsi="Times New Roman" w:eastAsia="宋体" w:cs="Times New Roman"/>
          <w:lang w:val="en-US" w:eastAsia="zh-CN"/>
        </w:rPr>
        <w:t>1执行</w:t>
      </w:r>
      <w:r>
        <w:rPr>
          <w:rFonts w:hint="default" w:ascii="Times New Roman" w:hAnsi="Times New Roman" w:eastAsia="宋体" w:cs="Times New Roman"/>
        </w:rPr>
        <w:t>。</w:t>
      </w:r>
    </w:p>
    <w:p>
      <w:pPr>
        <w:spacing w:line="380" w:lineRule="atLeast"/>
        <w:jc w:val="center"/>
        <w:rPr>
          <w:rFonts w:hint="default" w:ascii="Times New Roman" w:hAnsi="Times New Roman" w:eastAsia="黑体" w:cs="Times New Roman"/>
          <w:color w:val="000000"/>
          <w:szCs w:val="21"/>
        </w:rPr>
      </w:pPr>
      <w:r>
        <w:rPr>
          <w:rFonts w:hint="default" w:ascii="Times New Roman" w:hAnsi="Times New Roman" w:eastAsia="黑体" w:cs="Times New Roman"/>
          <w:bCs/>
          <w:color w:val="000000"/>
          <w:szCs w:val="18"/>
          <w:lang w:val="en-US" w:eastAsia="zh-CN"/>
        </w:rPr>
        <w:t xml:space="preserve">  </w:t>
      </w:r>
      <w:r>
        <w:rPr>
          <w:rFonts w:hint="default" w:ascii="Times New Roman" w:hAnsi="Times New Roman" w:eastAsia="黑体" w:cs="Times New Roman"/>
          <w:color w:val="000000"/>
          <w:szCs w:val="21"/>
        </w:rPr>
        <w:t>表1 内在质量要求</w:t>
      </w:r>
    </w:p>
    <w:tbl>
      <w:tblPr>
        <w:tblStyle w:val="6"/>
        <w:tblW w:w="89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66"/>
        <w:gridCol w:w="1848"/>
        <w:gridCol w:w="1061"/>
        <w:gridCol w:w="4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4075" w:type="dxa"/>
            <w:gridSpan w:val="3"/>
            <w:noWrap w:val="0"/>
            <w:vAlign w:val="top"/>
          </w:tcPr>
          <w:p>
            <w:pPr>
              <w:adjustRightInd w:val="0"/>
              <w:snapToGrid w:val="0"/>
              <w:spacing w:line="360" w:lineRule="atLeast"/>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项 目</w:t>
            </w:r>
          </w:p>
        </w:tc>
        <w:tc>
          <w:tcPr>
            <w:tcW w:w="4868" w:type="dxa"/>
            <w:noWrap w:val="0"/>
            <w:vAlign w:val="center"/>
          </w:tcPr>
          <w:p>
            <w:pPr>
              <w:adjustRightInd w:val="0"/>
              <w:snapToGrid w:val="0"/>
              <w:spacing w:line="360" w:lineRule="atLeast"/>
              <w:ind w:firstLine="307"/>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4075" w:type="dxa"/>
            <w:gridSpan w:val="3"/>
            <w:noWrap w:val="0"/>
            <w:vAlign w:val="top"/>
          </w:tcPr>
          <w:p>
            <w:pPr>
              <w:adjustRightInd w:val="0"/>
              <w:snapToGrid w:val="0"/>
              <w:spacing w:line="360" w:lineRule="atLeast"/>
              <w:ind w:left="156"/>
              <w:rPr>
                <w:rFonts w:hint="default" w:ascii="Times New Roman" w:hAnsi="Times New Roman" w:cs="Times New Roman"/>
                <w:sz w:val="18"/>
                <w:szCs w:val="18"/>
              </w:rPr>
            </w:pPr>
            <w:r>
              <w:rPr>
                <w:rFonts w:hint="default" w:ascii="Times New Roman" w:hAnsi="Times New Roman" w:cs="Times New Roman"/>
                <w:sz w:val="18"/>
                <w:szCs w:val="18"/>
              </w:rPr>
              <w:t xml:space="preserve">纤维含量/ %  </w:t>
            </w:r>
          </w:p>
        </w:tc>
        <w:tc>
          <w:tcPr>
            <w:tcW w:w="4868" w:type="dxa"/>
            <w:noWrap w:val="0"/>
            <w:vAlign w:val="center"/>
          </w:tcPr>
          <w:p>
            <w:pPr>
              <w:adjustRightInd w:val="0"/>
              <w:snapToGrid w:val="0"/>
              <w:spacing w:line="360" w:lineRule="atLeast"/>
              <w:ind w:firstLine="90" w:firstLineChars="50"/>
              <w:jc w:val="center"/>
              <w:rPr>
                <w:rFonts w:hint="default" w:ascii="Times New Roman" w:hAnsi="Times New Roman" w:cs="Times New Roman"/>
                <w:sz w:val="18"/>
                <w:szCs w:val="18"/>
              </w:rPr>
            </w:pPr>
            <w:r>
              <w:rPr>
                <w:rFonts w:hint="default" w:ascii="Times New Roman" w:hAnsi="Times New Roman" w:cs="Times New Roman"/>
                <w:sz w:val="18"/>
                <w:szCs w:val="18"/>
                <w:lang w:val="en-US" w:eastAsia="zh-CN"/>
              </w:rPr>
              <w:t>填充物</w:t>
            </w:r>
            <w:r>
              <w:rPr>
                <w:rFonts w:hint="eastAsia" w:ascii="Times New Roman" w:hAnsi="Times New Roman" w:cs="Times New Roman"/>
                <w:sz w:val="18"/>
                <w:szCs w:val="18"/>
                <w:lang w:val="en-US" w:eastAsia="zh-CN"/>
              </w:rPr>
              <w:t>和胎套均</w:t>
            </w:r>
            <w:r>
              <w:rPr>
                <w:rFonts w:hint="default" w:ascii="Times New Roman" w:hAnsi="Times New Roman" w:cs="Times New Roman"/>
                <w:sz w:val="18"/>
                <w:szCs w:val="18"/>
                <w:lang w:val="en-US" w:eastAsia="zh-CN"/>
              </w:rPr>
              <w:t>为</w:t>
            </w:r>
            <w:r>
              <w:rPr>
                <w:rFonts w:hint="eastAsia" w:ascii="Times New Roman" w:hAnsi="Times New Roman" w:cs="Times New Roman"/>
                <w:sz w:val="18"/>
                <w:szCs w:val="18"/>
                <w:lang w:val="en-US" w:eastAsia="zh-CN"/>
              </w:rPr>
              <w:t>100%棉，含量允差</w:t>
            </w:r>
            <w:r>
              <w:rPr>
                <w:rFonts w:hint="default" w:ascii="Times New Roman" w:hAnsi="Times New Roman" w:cs="Times New Roman"/>
                <w:sz w:val="18"/>
                <w:szCs w:val="18"/>
                <w:lang w:val="en-US" w:eastAsia="zh-CN"/>
              </w:rPr>
              <w:t>按</w:t>
            </w:r>
            <w:r>
              <w:rPr>
                <w:rFonts w:hint="default" w:ascii="Times New Roman" w:hAnsi="Times New Roman" w:cs="Times New Roman"/>
                <w:sz w:val="18"/>
                <w:szCs w:val="18"/>
              </w:rPr>
              <w:t>GB/T 29862</w:t>
            </w:r>
            <w:r>
              <w:rPr>
                <w:rFonts w:hint="default" w:ascii="Times New Roman" w:hAnsi="Times New Roman" w:cs="Times New Roman"/>
                <w:color w:val="000000"/>
                <w:sz w:val="18"/>
                <w:szCs w:val="18"/>
              </w:rPr>
              <w:t>的</w:t>
            </w:r>
            <w:r>
              <w:rPr>
                <w:rFonts w:hint="default" w:ascii="Times New Roman" w:hAnsi="Times New Roman" w:cs="Times New Roman"/>
                <w:sz w:val="18"/>
                <w:szCs w:val="18"/>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166" w:type="dxa"/>
            <w:vMerge w:val="restart"/>
            <w:noWrap w:val="0"/>
            <w:vAlign w:val="center"/>
          </w:tcPr>
          <w:p>
            <w:pPr>
              <w:adjustRightInd w:val="0"/>
              <w:snapToGrid w:val="0"/>
              <w:spacing w:line="360" w:lineRule="atLeast"/>
              <w:ind w:left="156"/>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填充物</w:t>
            </w:r>
          </w:p>
        </w:tc>
        <w:tc>
          <w:tcPr>
            <w:tcW w:w="2909" w:type="dxa"/>
            <w:gridSpan w:val="2"/>
            <w:noWrap w:val="0"/>
            <w:vAlign w:val="center"/>
          </w:tcPr>
          <w:p>
            <w:pPr>
              <w:adjustRightInd w:val="0"/>
              <w:snapToGrid w:val="0"/>
              <w:spacing w:line="360" w:lineRule="atLeast"/>
              <w:ind w:left="156"/>
              <w:jc w:val="center"/>
              <w:rPr>
                <w:rFonts w:hint="default" w:ascii="Times New Roman" w:hAnsi="Times New Roman" w:cs="Times New Roman"/>
                <w:sz w:val="18"/>
                <w:szCs w:val="18"/>
              </w:rPr>
            </w:pPr>
            <w:r>
              <w:rPr>
                <w:rFonts w:hint="default" w:ascii="Times New Roman" w:hAnsi="Times New Roman" w:cs="Times New Roman"/>
                <w:sz w:val="18"/>
                <w:szCs w:val="18"/>
              </w:rPr>
              <w:t>质量偏差率/ %</w:t>
            </w:r>
          </w:p>
        </w:tc>
        <w:tc>
          <w:tcPr>
            <w:tcW w:w="4868" w:type="dxa"/>
            <w:noWrap w:val="0"/>
            <w:vAlign w:val="center"/>
          </w:tcPr>
          <w:p>
            <w:pPr>
              <w:adjustRightInd w:val="0"/>
              <w:snapToGrid w:val="0"/>
              <w:spacing w:line="360" w:lineRule="atLeast"/>
              <w:ind w:firstLine="90" w:firstLineChars="50"/>
              <w:jc w:val="center"/>
              <w:rPr>
                <w:rFonts w:hint="default" w:ascii="Times New Roman" w:hAnsi="Times New Roman" w:cs="Times New Roman"/>
                <w:sz w:val="18"/>
                <w:szCs w:val="18"/>
                <w:lang w:val="en-US" w:eastAsia="zh-CN"/>
              </w:rPr>
            </w:pPr>
            <w:r>
              <w:rPr>
                <w:rFonts w:hint="eastAsia" w:ascii="宋体" w:hAnsi="宋体" w:eastAsia="宋体" w:cs="宋体"/>
                <w:color w:val="000000"/>
                <w:kern w:val="0"/>
                <w:sz w:val="18"/>
                <w:szCs w:val="18"/>
                <w:lang w:val="en-US" w:eastAsia="zh-CN" w:bidi="ar"/>
              </w:rPr>
              <w:t>≥</w:t>
            </w:r>
            <w:r>
              <w:rPr>
                <w:rFonts w:hint="default" w:ascii="Times New Roman" w:hAnsi="Times New Roman" w:cs="Times New Roman"/>
                <w:sz w:val="18"/>
                <w:szCs w:val="18"/>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166" w:type="dxa"/>
            <w:vMerge w:val="continue"/>
            <w:noWrap w:val="0"/>
            <w:vAlign w:val="center"/>
          </w:tcPr>
          <w:p>
            <w:pPr>
              <w:adjustRightInd w:val="0"/>
              <w:snapToGrid w:val="0"/>
              <w:spacing w:line="360" w:lineRule="atLeast"/>
              <w:ind w:left="156"/>
              <w:rPr>
                <w:rFonts w:hint="default" w:ascii="Times New Roman" w:hAnsi="Times New Roman" w:cs="Times New Roman"/>
                <w:sz w:val="18"/>
                <w:szCs w:val="18"/>
              </w:rPr>
            </w:pPr>
          </w:p>
        </w:tc>
        <w:tc>
          <w:tcPr>
            <w:tcW w:w="2909" w:type="dxa"/>
            <w:gridSpan w:val="2"/>
            <w:noWrap w:val="0"/>
            <w:vAlign w:val="center"/>
          </w:tcPr>
          <w:p>
            <w:pPr>
              <w:adjustRightInd w:val="0"/>
              <w:snapToGrid w:val="0"/>
              <w:spacing w:line="360" w:lineRule="atLeast"/>
              <w:ind w:left="156"/>
              <w:jc w:val="center"/>
              <w:rPr>
                <w:rFonts w:hint="default" w:ascii="Times New Roman" w:hAnsi="Times New Roman" w:cs="Times New Roman"/>
                <w:sz w:val="18"/>
                <w:szCs w:val="18"/>
              </w:rPr>
            </w:pPr>
            <w:r>
              <w:rPr>
                <w:rFonts w:hint="default" w:ascii="Times New Roman" w:hAnsi="Times New Roman" w:cs="Times New Roman"/>
                <w:sz w:val="18"/>
                <w:szCs w:val="18"/>
                <w:lang w:val="en-US" w:eastAsia="zh-CN"/>
              </w:rPr>
              <w:t>品质形态</w:t>
            </w:r>
          </w:p>
        </w:tc>
        <w:tc>
          <w:tcPr>
            <w:tcW w:w="4868" w:type="dxa"/>
            <w:noWrap w:val="0"/>
            <w:vAlign w:val="center"/>
          </w:tcPr>
          <w:p>
            <w:pPr>
              <w:keepNext w:val="0"/>
              <w:keepLines w:val="0"/>
              <w:widowControl/>
              <w:suppressLineNumbers w:val="0"/>
              <w:jc w:val="left"/>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整洁，无杂色，无粉尘，色洁白或乳白，色泽一致性好，光泽较好，手感较柔软，不污损，不发霉，不变质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166" w:type="dxa"/>
            <w:vMerge w:val="continue"/>
            <w:noWrap w:val="0"/>
            <w:vAlign w:val="center"/>
          </w:tcPr>
          <w:p>
            <w:pPr>
              <w:adjustRightInd w:val="0"/>
              <w:snapToGrid w:val="0"/>
              <w:spacing w:line="360" w:lineRule="atLeast"/>
              <w:ind w:left="156"/>
              <w:rPr>
                <w:rFonts w:hint="default" w:ascii="Times New Roman" w:hAnsi="Times New Roman" w:cs="Times New Roman"/>
                <w:sz w:val="18"/>
                <w:szCs w:val="18"/>
              </w:rPr>
            </w:pPr>
          </w:p>
        </w:tc>
        <w:tc>
          <w:tcPr>
            <w:tcW w:w="2909" w:type="dxa"/>
            <w:gridSpan w:val="2"/>
            <w:noWrap w:val="0"/>
            <w:vAlign w:val="center"/>
          </w:tcPr>
          <w:p>
            <w:pPr>
              <w:adjustRightInd w:val="0"/>
              <w:snapToGrid w:val="0"/>
              <w:spacing w:line="360" w:lineRule="atLeast"/>
              <w:ind w:left="156"/>
              <w:jc w:val="center"/>
              <w:rPr>
                <w:rFonts w:hint="default" w:ascii="Times New Roman" w:hAnsi="Times New Roman" w:cs="Times New Roman"/>
                <w:sz w:val="18"/>
                <w:szCs w:val="18"/>
                <w:lang w:val="en-US"/>
              </w:rPr>
            </w:pPr>
            <w:r>
              <w:rPr>
                <w:rFonts w:hint="default" w:ascii="Times New Roman" w:hAnsi="Times New Roman" w:cs="Times New Roman"/>
                <w:sz w:val="18"/>
                <w:szCs w:val="18"/>
                <w:highlight w:val="none"/>
                <w:lang w:val="en-US" w:eastAsia="zh-CN"/>
              </w:rPr>
              <w:t>含杂率</w:t>
            </w:r>
            <w:r>
              <w:rPr>
                <w:rFonts w:hint="default" w:ascii="Times New Roman" w:hAnsi="Times New Roman" w:cs="Times New Roman"/>
                <w:sz w:val="18"/>
                <w:szCs w:val="18"/>
              </w:rPr>
              <w:t>/ %</w:t>
            </w:r>
          </w:p>
        </w:tc>
        <w:tc>
          <w:tcPr>
            <w:tcW w:w="4868" w:type="dxa"/>
            <w:noWrap w:val="0"/>
            <w:vAlign w:val="center"/>
          </w:tcPr>
          <w:p>
            <w:pPr>
              <w:adjustRightInd w:val="0"/>
              <w:snapToGrid w:val="0"/>
              <w:spacing w:line="360" w:lineRule="atLeast"/>
              <w:ind w:firstLine="90" w:firstLineChars="50"/>
              <w:jc w:val="center"/>
              <w:rPr>
                <w:rFonts w:hint="default" w:ascii="Times New Roman" w:hAnsi="Times New Roman" w:eastAsia="仿宋" w:cs="Times New Roman"/>
                <w:sz w:val="18"/>
                <w:szCs w:val="18"/>
                <w:lang w:val="en-US" w:eastAsia="zh-CN"/>
              </w:rPr>
            </w:pPr>
            <w:r>
              <w:rPr>
                <w:rFonts w:hint="eastAsia" w:asciiTheme="minorEastAsia" w:hAnsiTheme="minorEastAsia" w:eastAsiaTheme="minorEastAsia" w:cstheme="minorEastAsia"/>
                <w:sz w:val="18"/>
                <w:szCs w:val="18"/>
              </w:rPr>
              <w:t>≤</w:t>
            </w:r>
            <w:r>
              <w:rPr>
                <w:rFonts w:hint="default" w:ascii="Times New Roman" w:hAnsi="Times New Roman" w:eastAsia="仿宋" w:cs="Times New Roman"/>
                <w:sz w:val="18"/>
                <w:szCs w:val="18"/>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04" w:hRule="atLeast"/>
          <w:jc w:val="center"/>
        </w:trPr>
        <w:tc>
          <w:tcPr>
            <w:tcW w:w="1166" w:type="dxa"/>
            <w:vMerge w:val="continue"/>
            <w:noWrap w:val="0"/>
            <w:vAlign w:val="center"/>
          </w:tcPr>
          <w:p>
            <w:pPr>
              <w:adjustRightInd w:val="0"/>
              <w:snapToGrid w:val="0"/>
              <w:spacing w:line="360" w:lineRule="atLeast"/>
              <w:ind w:left="156"/>
              <w:rPr>
                <w:rFonts w:hint="default" w:ascii="Times New Roman" w:hAnsi="Times New Roman" w:cs="Times New Roman"/>
                <w:sz w:val="18"/>
                <w:szCs w:val="18"/>
              </w:rPr>
            </w:pPr>
          </w:p>
        </w:tc>
        <w:tc>
          <w:tcPr>
            <w:tcW w:w="2909" w:type="dxa"/>
            <w:gridSpan w:val="2"/>
            <w:noWrap w:val="0"/>
            <w:vAlign w:val="center"/>
          </w:tcPr>
          <w:p>
            <w:pPr>
              <w:adjustRightInd w:val="0"/>
              <w:snapToGrid w:val="0"/>
              <w:spacing w:line="360" w:lineRule="atLeast"/>
              <w:ind w:left="156" w:leftChars="0"/>
              <w:jc w:val="center"/>
              <w:rPr>
                <w:rFonts w:hint="default"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lang w:val="en-US" w:eastAsia="zh-CN"/>
              </w:rPr>
              <w:t>短纤维含量</w:t>
            </w:r>
            <w:r>
              <w:rPr>
                <w:rFonts w:hint="default" w:ascii="Times New Roman" w:hAnsi="Times New Roman" w:cs="Times New Roman"/>
                <w:sz w:val="18"/>
                <w:szCs w:val="18"/>
              </w:rPr>
              <w:t>/ %</w:t>
            </w:r>
          </w:p>
        </w:tc>
        <w:tc>
          <w:tcPr>
            <w:tcW w:w="4868" w:type="dxa"/>
            <w:noWrap w:val="0"/>
            <w:vAlign w:val="center"/>
          </w:tcPr>
          <w:p>
            <w:pPr>
              <w:adjustRightInd w:val="0"/>
              <w:snapToGrid w:val="0"/>
              <w:spacing w:line="360" w:lineRule="atLeast"/>
              <w:ind w:firstLine="90" w:firstLineChars="50"/>
              <w:jc w:val="center"/>
              <w:rPr>
                <w:rFonts w:hint="default" w:ascii="Times New Roman" w:hAnsi="Times New Roman" w:eastAsia="仿宋" w:cs="Times New Roman"/>
                <w:kern w:val="2"/>
                <w:sz w:val="18"/>
                <w:szCs w:val="18"/>
                <w:lang w:val="en-US" w:eastAsia="zh-CN" w:bidi="ar-SA"/>
              </w:rPr>
            </w:pPr>
            <w:r>
              <w:rPr>
                <w:rFonts w:hint="eastAsia" w:ascii="宋体" w:hAnsi="宋体" w:eastAsia="宋体" w:cs="宋体"/>
                <w:color w:val="000000"/>
                <w:kern w:val="0"/>
                <w:sz w:val="18"/>
                <w:szCs w:val="18"/>
                <w:lang w:val="en-US" w:eastAsia="zh-CN" w:bidi="ar"/>
              </w:rPr>
              <w:t>≥</w:t>
            </w:r>
            <w:r>
              <w:rPr>
                <w:rFonts w:hint="default" w:ascii="Times New Roman" w:hAnsi="Times New Roman" w:eastAsia="仿宋" w:cs="Times New Roman"/>
                <w:sz w:val="18"/>
                <w:szCs w:val="18"/>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04" w:hRule="atLeast"/>
          <w:jc w:val="center"/>
        </w:trPr>
        <w:tc>
          <w:tcPr>
            <w:tcW w:w="1166" w:type="dxa"/>
            <w:vMerge w:val="continue"/>
            <w:noWrap w:val="0"/>
            <w:vAlign w:val="center"/>
          </w:tcPr>
          <w:p>
            <w:pPr>
              <w:adjustRightInd w:val="0"/>
              <w:snapToGrid w:val="0"/>
              <w:spacing w:line="360" w:lineRule="atLeast"/>
              <w:ind w:left="156"/>
              <w:rPr>
                <w:rFonts w:hint="default" w:ascii="Times New Roman" w:hAnsi="Times New Roman" w:cs="Times New Roman"/>
                <w:sz w:val="18"/>
                <w:szCs w:val="18"/>
              </w:rPr>
            </w:pPr>
          </w:p>
        </w:tc>
        <w:tc>
          <w:tcPr>
            <w:tcW w:w="1848" w:type="dxa"/>
            <w:vMerge w:val="restart"/>
            <w:noWrap w:val="0"/>
            <w:vAlign w:val="center"/>
          </w:tcPr>
          <w:p>
            <w:pPr>
              <w:adjustRightInd w:val="0"/>
              <w:snapToGrid w:val="0"/>
              <w:spacing w:line="360" w:lineRule="atLeast"/>
              <w:ind w:left="156"/>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压缩回弹性能</w:t>
            </w:r>
            <w:r>
              <w:rPr>
                <w:rFonts w:hint="default" w:ascii="Times New Roman" w:hAnsi="Times New Roman" w:cs="Times New Roman"/>
                <w:sz w:val="18"/>
                <w:szCs w:val="18"/>
                <w:vertAlign w:val="superscript"/>
                <w:lang w:val="en-US" w:eastAsia="zh-CN"/>
              </w:rPr>
              <w:t>a</w:t>
            </w:r>
            <w:r>
              <w:rPr>
                <w:rFonts w:hint="default" w:ascii="Times New Roman" w:hAnsi="Times New Roman" w:cs="Times New Roman"/>
                <w:sz w:val="18"/>
                <w:szCs w:val="18"/>
              </w:rPr>
              <w:t xml:space="preserve">/ </w:t>
            </w:r>
            <w:r>
              <w:rPr>
                <w:rFonts w:hint="default" w:ascii="Times New Roman" w:hAnsi="Times New Roman" w:cs="Times New Roman"/>
                <w:sz w:val="18"/>
                <w:szCs w:val="18"/>
                <w:lang w:val="en-US" w:eastAsia="zh-CN"/>
              </w:rPr>
              <w:t>%</w:t>
            </w:r>
            <w:r>
              <w:rPr>
                <w:rFonts w:hint="default" w:ascii="Times New Roman" w:hAnsi="Times New Roman" w:cs="Times New Roman"/>
                <w:sz w:val="18"/>
                <w:szCs w:val="18"/>
              </w:rPr>
              <w:t xml:space="preserve"> </w:t>
            </w:r>
          </w:p>
        </w:tc>
        <w:tc>
          <w:tcPr>
            <w:tcW w:w="1061" w:type="dxa"/>
            <w:noWrap w:val="0"/>
            <w:vAlign w:val="center"/>
          </w:tcPr>
          <w:p>
            <w:pPr>
              <w:adjustRightInd w:val="0"/>
              <w:snapToGrid w:val="0"/>
              <w:spacing w:line="360" w:lineRule="atLeast"/>
              <w:ind w:left="156" w:leftChars="0"/>
              <w:jc w:val="both"/>
              <w:rPr>
                <w:rFonts w:hint="default"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lang w:val="en-US" w:eastAsia="zh-CN"/>
              </w:rPr>
              <w:t>压缩率</w:t>
            </w:r>
          </w:p>
        </w:tc>
        <w:tc>
          <w:tcPr>
            <w:tcW w:w="4868" w:type="dxa"/>
            <w:noWrap w:val="0"/>
            <w:vAlign w:val="center"/>
          </w:tcPr>
          <w:p>
            <w:pPr>
              <w:adjustRightInd w:val="0"/>
              <w:snapToGrid w:val="0"/>
              <w:spacing w:line="360" w:lineRule="atLeast"/>
              <w:ind w:firstLine="90" w:firstLineChars="50"/>
              <w:jc w:val="center"/>
              <w:rPr>
                <w:rFonts w:hint="default" w:ascii="Times New Roman" w:hAnsi="Times New Roman" w:eastAsia="仿宋" w:cs="Times New Roman"/>
                <w:sz w:val="18"/>
                <w:szCs w:val="18"/>
              </w:rPr>
            </w:pPr>
            <w:r>
              <w:rPr>
                <w:rFonts w:hint="eastAsia" w:ascii="宋体" w:hAnsi="宋体" w:eastAsia="宋体" w:cs="宋体"/>
                <w:color w:val="000000"/>
                <w:kern w:val="0"/>
                <w:sz w:val="18"/>
                <w:szCs w:val="18"/>
                <w:lang w:val="en-US" w:eastAsia="zh-CN" w:bidi="ar"/>
              </w:rPr>
              <w:t>≥</w:t>
            </w:r>
            <w:r>
              <w:rPr>
                <w:rFonts w:hint="default" w:ascii="Times New Roman" w:hAnsi="Times New Roman" w:cs="Times New Roman"/>
                <w:sz w:val="18"/>
                <w:szCs w:val="18"/>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04" w:hRule="atLeast"/>
          <w:jc w:val="center"/>
        </w:trPr>
        <w:tc>
          <w:tcPr>
            <w:tcW w:w="1166" w:type="dxa"/>
            <w:vMerge w:val="continue"/>
            <w:noWrap w:val="0"/>
            <w:vAlign w:val="center"/>
          </w:tcPr>
          <w:p>
            <w:pPr>
              <w:adjustRightInd w:val="0"/>
              <w:snapToGrid w:val="0"/>
              <w:spacing w:line="360" w:lineRule="atLeast"/>
              <w:ind w:left="156"/>
              <w:rPr>
                <w:rFonts w:hint="default" w:ascii="Times New Roman" w:hAnsi="Times New Roman" w:cs="Times New Roman"/>
                <w:sz w:val="18"/>
                <w:szCs w:val="18"/>
              </w:rPr>
            </w:pPr>
          </w:p>
        </w:tc>
        <w:tc>
          <w:tcPr>
            <w:tcW w:w="1848" w:type="dxa"/>
            <w:vMerge w:val="continue"/>
            <w:noWrap w:val="0"/>
            <w:vAlign w:val="center"/>
          </w:tcPr>
          <w:p>
            <w:pPr>
              <w:adjustRightInd w:val="0"/>
              <w:snapToGrid w:val="0"/>
              <w:spacing w:line="360" w:lineRule="atLeast"/>
              <w:ind w:left="156"/>
              <w:jc w:val="center"/>
              <w:rPr>
                <w:rFonts w:hint="default" w:ascii="Times New Roman" w:hAnsi="Times New Roman" w:eastAsia="宋体" w:cs="Times New Roman"/>
                <w:sz w:val="18"/>
                <w:szCs w:val="18"/>
                <w:lang w:val="en-US" w:eastAsia="zh-CN"/>
              </w:rPr>
            </w:pPr>
          </w:p>
        </w:tc>
        <w:tc>
          <w:tcPr>
            <w:tcW w:w="1061" w:type="dxa"/>
            <w:noWrap w:val="0"/>
            <w:vAlign w:val="center"/>
          </w:tcPr>
          <w:p>
            <w:pPr>
              <w:adjustRightInd w:val="0"/>
              <w:snapToGrid w:val="0"/>
              <w:spacing w:line="360" w:lineRule="atLeast"/>
              <w:ind w:left="156" w:leftChars="0"/>
              <w:jc w:val="both"/>
              <w:rPr>
                <w:rFonts w:hint="default"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lang w:val="en-US" w:eastAsia="zh-CN"/>
              </w:rPr>
              <w:t>回复率</w:t>
            </w:r>
          </w:p>
        </w:tc>
        <w:tc>
          <w:tcPr>
            <w:tcW w:w="4868" w:type="dxa"/>
            <w:noWrap w:val="0"/>
            <w:vAlign w:val="center"/>
          </w:tcPr>
          <w:p>
            <w:pPr>
              <w:adjustRightInd w:val="0"/>
              <w:snapToGrid w:val="0"/>
              <w:spacing w:line="360" w:lineRule="atLeast"/>
              <w:ind w:firstLine="90" w:firstLineChars="50"/>
              <w:jc w:val="center"/>
              <w:rPr>
                <w:rFonts w:hint="default" w:ascii="Times New Roman" w:hAnsi="Times New Roman" w:eastAsia="仿宋" w:cs="Times New Roman"/>
                <w:sz w:val="18"/>
                <w:szCs w:val="18"/>
                <w:lang w:val="en-US"/>
              </w:rPr>
            </w:pPr>
            <w:r>
              <w:rPr>
                <w:rFonts w:hint="eastAsia" w:ascii="宋体" w:hAnsi="宋体" w:eastAsia="宋体" w:cs="宋体"/>
                <w:color w:val="000000"/>
                <w:kern w:val="0"/>
                <w:sz w:val="18"/>
                <w:szCs w:val="18"/>
                <w:lang w:val="en-US" w:eastAsia="zh-CN" w:bidi="ar"/>
              </w:rPr>
              <w:t>≥</w:t>
            </w:r>
            <w:r>
              <w:rPr>
                <w:rFonts w:hint="default" w:ascii="Times New Roman" w:hAnsi="Times New Roman" w:cs="Times New Roman"/>
                <w:sz w:val="18"/>
                <w:szCs w:val="18"/>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166" w:type="dxa"/>
            <w:vMerge w:val="restart"/>
            <w:noWrap w:val="0"/>
            <w:vAlign w:val="center"/>
          </w:tcPr>
          <w:p>
            <w:pPr>
              <w:adjustRightInd w:val="0"/>
              <w:snapToGrid w:val="0"/>
              <w:spacing w:line="360" w:lineRule="atLeast"/>
              <w:ind w:left="156"/>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胎套</w:t>
            </w:r>
          </w:p>
        </w:tc>
        <w:tc>
          <w:tcPr>
            <w:tcW w:w="2909" w:type="dxa"/>
            <w:gridSpan w:val="2"/>
            <w:noWrap w:val="0"/>
            <w:vAlign w:val="center"/>
          </w:tcPr>
          <w:p>
            <w:pPr>
              <w:adjustRightInd w:val="0"/>
              <w:snapToGrid w:val="0"/>
              <w:spacing w:line="360" w:lineRule="atLeast"/>
              <w:ind w:left="156"/>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 xml:space="preserve">单纱线密度 </w:t>
            </w:r>
            <w:r>
              <w:rPr>
                <w:rFonts w:hint="default" w:ascii="Times New Roman" w:hAnsi="Times New Roman" w:cs="Times New Roman"/>
                <w:sz w:val="18"/>
                <w:szCs w:val="18"/>
              </w:rPr>
              <w:t>/</w:t>
            </w:r>
            <w:r>
              <w:rPr>
                <w:rFonts w:hint="default" w:ascii="Times New Roman" w:hAnsi="Times New Roman" w:cs="Times New Roman"/>
                <w:sz w:val="18"/>
                <w:szCs w:val="18"/>
                <w:lang w:val="en-US" w:eastAsia="zh-CN"/>
              </w:rPr>
              <w:t xml:space="preserve">tex   </w:t>
            </w:r>
          </w:p>
        </w:tc>
        <w:tc>
          <w:tcPr>
            <w:tcW w:w="4868" w:type="dxa"/>
            <w:noWrap w:val="0"/>
            <w:vAlign w:val="center"/>
          </w:tcPr>
          <w:p>
            <w:pPr>
              <w:adjustRightInd w:val="0"/>
              <w:snapToGrid w:val="0"/>
              <w:spacing w:line="360" w:lineRule="atLeast"/>
              <w:ind w:firstLine="90" w:firstLineChars="50"/>
              <w:jc w:val="center"/>
              <w:rPr>
                <w:rFonts w:hint="default" w:ascii="Times New Roman" w:hAnsi="Times New Roman" w:cs="Times New Roman"/>
                <w:sz w:val="18"/>
                <w:szCs w:val="18"/>
                <w:lang w:val="en-US" w:eastAsia="zh-CN"/>
              </w:rPr>
            </w:pPr>
            <w:r>
              <w:rPr>
                <w:rFonts w:hint="eastAsia" w:asciiTheme="minorEastAsia" w:hAnsiTheme="minorEastAsia" w:eastAsiaTheme="minorEastAsia" w:cstheme="minorEastAsia"/>
                <w:sz w:val="18"/>
                <w:szCs w:val="18"/>
              </w:rPr>
              <w:t>≤</w:t>
            </w:r>
            <w:r>
              <w:rPr>
                <w:rFonts w:hint="default" w:ascii="Times New Roman" w:hAnsi="Times New Roman" w:cs="Times New Roman"/>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166" w:type="dxa"/>
            <w:vMerge w:val="continue"/>
            <w:noWrap w:val="0"/>
            <w:vAlign w:val="center"/>
          </w:tcPr>
          <w:p>
            <w:pPr>
              <w:adjustRightInd w:val="0"/>
              <w:snapToGrid w:val="0"/>
              <w:spacing w:line="360" w:lineRule="atLeast"/>
              <w:ind w:left="156"/>
              <w:rPr>
                <w:rFonts w:hint="default" w:ascii="Times New Roman" w:hAnsi="Times New Roman" w:eastAsia="宋体" w:cs="Times New Roman"/>
                <w:sz w:val="18"/>
                <w:szCs w:val="18"/>
                <w:lang w:val="en-US" w:eastAsia="zh-CN"/>
              </w:rPr>
            </w:pPr>
          </w:p>
        </w:tc>
        <w:tc>
          <w:tcPr>
            <w:tcW w:w="2909" w:type="dxa"/>
            <w:gridSpan w:val="2"/>
            <w:noWrap w:val="0"/>
            <w:vAlign w:val="center"/>
          </w:tcPr>
          <w:p>
            <w:pPr>
              <w:adjustRightInd w:val="0"/>
              <w:snapToGrid w:val="0"/>
              <w:spacing w:line="360" w:lineRule="atLeast"/>
              <w:ind w:left="156"/>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起球性能 /级</w:t>
            </w:r>
          </w:p>
        </w:tc>
        <w:tc>
          <w:tcPr>
            <w:tcW w:w="4868" w:type="dxa"/>
            <w:noWrap w:val="0"/>
            <w:vAlign w:val="center"/>
          </w:tcPr>
          <w:p>
            <w:pPr>
              <w:adjustRightInd w:val="0"/>
              <w:snapToGrid w:val="0"/>
              <w:spacing w:line="360" w:lineRule="atLeast"/>
              <w:ind w:firstLine="90" w:firstLineChars="50"/>
              <w:jc w:val="center"/>
              <w:rPr>
                <w:rFonts w:hint="default" w:ascii="Times New Roman" w:hAnsi="Times New Roman" w:cs="Times New Roman"/>
                <w:sz w:val="18"/>
                <w:szCs w:val="18"/>
                <w:lang w:val="en-US" w:eastAsia="zh-CN"/>
              </w:rPr>
            </w:pPr>
            <w:r>
              <w:rPr>
                <w:rFonts w:hint="eastAsia" w:ascii="宋体" w:hAnsi="宋体" w:eastAsia="宋体" w:cs="宋体"/>
                <w:color w:val="000000"/>
                <w:kern w:val="0"/>
                <w:sz w:val="18"/>
                <w:szCs w:val="18"/>
                <w:lang w:val="en-US" w:eastAsia="zh-CN" w:bidi="ar"/>
              </w:rPr>
              <w:t>≥</w:t>
            </w:r>
            <w:r>
              <w:rPr>
                <w:rFonts w:hint="default" w:ascii="Times New Roman" w:hAnsi="Times New Roman" w:cs="Times New Roman"/>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166" w:type="dxa"/>
            <w:vMerge w:val="continue"/>
            <w:noWrap w:val="0"/>
            <w:vAlign w:val="center"/>
          </w:tcPr>
          <w:p>
            <w:pPr>
              <w:adjustRightInd w:val="0"/>
              <w:snapToGrid w:val="0"/>
              <w:spacing w:line="360" w:lineRule="atLeast"/>
              <w:ind w:left="156"/>
              <w:rPr>
                <w:rFonts w:hint="default" w:ascii="Times New Roman" w:hAnsi="Times New Roman" w:eastAsia="宋体" w:cs="Times New Roman"/>
                <w:sz w:val="18"/>
                <w:szCs w:val="18"/>
                <w:lang w:val="en-US" w:eastAsia="zh-CN"/>
              </w:rPr>
            </w:pPr>
          </w:p>
        </w:tc>
        <w:tc>
          <w:tcPr>
            <w:tcW w:w="2909" w:type="dxa"/>
            <w:gridSpan w:val="2"/>
            <w:noWrap w:val="0"/>
            <w:vAlign w:val="center"/>
          </w:tcPr>
          <w:p>
            <w:pPr>
              <w:adjustRightInd w:val="0"/>
              <w:snapToGrid w:val="0"/>
              <w:spacing w:line="360" w:lineRule="atLeast"/>
              <w:ind w:left="156"/>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断裂强力 /N</w:t>
            </w:r>
          </w:p>
        </w:tc>
        <w:tc>
          <w:tcPr>
            <w:tcW w:w="4868" w:type="dxa"/>
            <w:noWrap w:val="0"/>
            <w:vAlign w:val="center"/>
          </w:tcPr>
          <w:p>
            <w:pPr>
              <w:adjustRightInd w:val="0"/>
              <w:snapToGrid w:val="0"/>
              <w:spacing w:line="360" w:lineRule="atLeast"/>
              <w:ind w:firstLine="90" w:firstLineChars="50"/>
              <w:jc w:val="center"/>
              <w:rPr>
                <w:rFonts w:hint="default" w:ascii="Times New Roman" w:hAnsi="Times New Roman" w:cs="Times New Roman"/>
                <w:sz w:val="18"/>
                <w:szCs w:val="18"/>
                <w:lang w:val="en-US" w:eastAsia="zh-CN"/>
              </w:rPr>
            </w:pPr>
            <w:r>
              <w:rPr>
                <w:rFonts w:hint="eastAsia" w:ascii="宋体" w:hAnsi="宋体" w:eastAsia="宋体" w:cs="宋体"/>
                <w:color w:val="000000"/>
                <w:kern w:val="0"/>
                <w:sz w:val="18"/>
                <w:szCs w:val="18"/>
                <w:lang w:val="en-US" w:eastAsia="zh-CN" w:bidi="ar"/>
              </w:rPr>
              <w:t>≥</w:t>
            </w:r>
            <w:r>
              <w:rPr>
                <w:rFonts w:hint="default" w:ascii="Times New Roman" w:hAnsi="Times New Roman" w:cs="Times New Roman"/>
                <w:sz w:val="18"/>
                <w:szCs w:val="18"/>
                <w:lang w:val="en-US" w:eastAsia="zh-CN"/>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166" w:type="dxa"/>
            <w:vMerge w:val="continue"/>
            <w:noWrap w:val="0"/>
            <w:vAlign w:val="center"/>
          </w:tcPr>
          <w:p>
            <w:pPr>
              <w:adjustRightInd w:val="0"/>
              <w:snapToGrid w:val="0"/>
              <w:spacing w:line="360" w:lineRule="atLeast"/>
              <w:ind w:left="156"/>
              <w:rPr>
                <w:rFonts w:hint="default" w:ascii="Times New Roman" w:hAnsi="Times New Roman" w:eastAsia="宋体" w:cs="Times New Roman"/>
                <w:sz w:val="18"/>
                <w:szCs w:val="18"/>
                <w:lang w:val="en-US" w:eastAsia="zh-CN"/>
              </w:rPr>
            </w:pPr>
          </w:p>
        </w:tc>
        <w:tc>
          <w:tcPr>
            <w:tcW w:w="2909" w:type="dxa"/>
            <w:gridSpan w:val="2"/>
            <w:noWrap w:val="0"/>
            <w:vAlign w:val="center"/>
          </w:tcPr>
          <w:p>
            <w:pPr>
              <w:adjustRightInd w:val="0"/>
              <w:snapToGrid w:val="0"/>
              <w:spacing w:line="360" w:lineRule="atLeast"/>
              <w:ind w:left="156"/>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水洗尺寸变化率</w:t>
            </w:r>
            <w:r>
              <w:rPr>
                <w:rFonts w:hint="default" w:ascii="Times New Roman" w:hAnsi="Times New Roman" w:cs="Times New Roman"/>
                <w:sz w:val="18"/>
                <w:szCs w:val="18"/>
                <w:vertAlign w:val="superscript"/>
                <w:lang w:val="en-US" w:eastAsia="zh-CN"/>
              </w:rPr>
              <w:t>b</w:t>
            </w:r>
            <w:r>
              <w:rPr>
                <w:rFonts w:hint="default" w:ascii="Times New Roman" w:hAnsi="Times New Roman" w:cs="Times New Roman"/>
                <w:sz w:val="18"/>
                <w:szCs w:val="18"/>
                <w:lang w:val="en-US" w:eastAsia="zh-CN"/>
              </w:rPr>
              <w:t xml:space="preserve"> /%</w:t>
            </w:r>
          </w:p>
        </w:tc>
        <w:tc>
          <w:tcPr>
            <w:tcW w:w="4868" w:type="dxa"/>
            <w:noWrap w:val="0"/>
            <w:vAlign w:val="center"/>
          </w:tcPr>
          <w:p>
            <w:pPr>
              <w:adjustRightInd w:val="0"/>
              <w:snapToGrid w:val="0"/>
              <w:spacing w:line="360" w:lineRule="atLeast"/>
              <w:ind w:firstLine="90" w:firstLineChars="50"/>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＋2.0～-4.0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166" w:type="dxa"/>
            <w:vMerge w:val="continue"/>
            <w:noWrap w:val="0"/>
            <w:vAlign w:val="center"/>
          </w:tcPr>
          <w:p>
            <w:pPr>
              <w:adjustRightInd w:val="0"/>
              <w:snapToGrid w:val="0"/>
              <w:spacing w:line="360" w:lineRule="atLeast"/>
              <w:ind w:left="156"/>
              <w:rPr>
                <w:rFonts w:hint="default" w:ascii="Times New Roman" w:hAnsi="Times New Roman" w:eastAsia="宋体" w:cs="Times New Roman"/>
                <w:sz w:val="18"/>
                <w:szCs w:val="18"/>
                <w:lang w:val="en-US" w:eastAsia="zh-CN"/>
              </w:rPr>
            </w:pPr>
          </w:p>
        </w:tc>
        <w:tc>
          <w:tcPr>
            <w:tcW w:w="1848" w:type="dxa"/>
            <w:vMerge w:val="restart"/>
            <w:noWrap w:val="0"/>
            <w:vAlign w:val="center"/>
          </w:tcPr>
          <w:p>
            <w:pPr>
              <w:adjustRightInd w:val="0"/>
              <w:snapToGrid w:val="0"/>
              <w:spacing w:line="360" w:lineRule="atLeast"/>
              <w:ind w:left="156"/>
              <w:rPr>
                <w:rFonts w:hint="default" w:ascii="Times New Roman" w:hAnsi="Times New Roman" w:cs="Times New Roman"/>
                <w:sz w:val="18"/>
                <w:szCs w:val="18"/>
              </w:rPr>
            </w:pPr>
            <w:r>
              <w:rPr>
                <w:rFonts w:hint="default" w:ascii="Times New Roman" w:hAnsi="Times New Roman" w:cs="Times New Roman"/>
                <w:sz w:val="18"/>
                <w:szCs w:val="18"/>
              </w:rPr>
              <w:t>耐摩擦色牢度</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 xml:space="preserve">/级   </w:t>
            </w:r>
          </w:p>
        </w:tc>
        <w:tc>
          <w:tcPr>
            <w:tcW w:w="1061" w:type="dxa"/>
            <w:noWrap w:val="0"/>
            <w:vAlign w:val="center"/>
          </w:tcPr>
          <w:p>
            <w:pPr>
              <w:adjustRightInd w:val="0"/>
              <w:snapToGrid w:val="0"/>
              <w:spacing w:line="360" w:lineRule="atLeast"/>
              <w:ind w:left="156"/>
              <w:jc w:val="both"/>
              <w:rPr>
                <w:rFonts w:hint="default" w:ascii="Times New Roman" w:hAnsi="Times New Roman" w:cs="Times New Roman"/>
                <w:sz w:val="18"/>
                <w:szCs w:val="18"/>
              </w:rPr>
            </w:pPr>
            <w:r>
              <w:rPr>
                <w:rFonts w:hint="default" w:ascii="Times New Roman" w:hAnsi="Times New Roman" w:cs="Times New Roman"/>
                <w:sz w:val="18"/>
                <w:szCs w:val="18"/>
              </w:rPr>
              <w:t>干摩</w:t>
            </w:r>
          </w:p>
        </w:tc>
        <w:tc>
          <w:tcPr>
            <w:tcW w:w="4868" w:type="dxa"/>
            <w:noWrap w:val="0"/>
            <w:vAlign w:val="center"/>
          </w:tcPr>
          <w:p>
            <w:pPr>
              <w:adjustRightInd w:val="0"/>
              <w:snapToGrid w:val="0"/>
              <w:spacing w:line="360" w:lineRule="atLeast"/>
              <w:ind w:firstLine="90" w:firstLineChars="50"/>
              <w:jc w:val="center"/>
              <w:rPr>
                <w:rFonts w:hint="default" w:ascii="Times New Roman" w:hAnsi="Times New Roman" w:cs="Times New Roman"/>
                <w:sz w:val="18"/>
                <w:szCs w:val="18"/>
              </w:rPr>
            </w:pPr>
            <w:r>
              <w:rPr>
                <w:rFonts w:hint="eastAsia" w:ascii="宋体" w:hAnsi="宋体" w:eastAsia="宋体" w:cs="宋体"/>
                <w:color w:val="000000"/>
                <w:kern w:val="0"/>
                <w:sz w:val="18"/>
                <w:szCs w:val="18"/>
                <w:lang w:val="en-US" w:eastAsia="zh-CN" w:bidi="ar"/>
              </w:rPr>
              <w:t>≥</w:t>
            </w:r>
            <w:r>
              <w:rPr>
                <w:rFonts w:hint="default" w:ascii="Times New Roman" w:hAnsi="Times New Roman" w:cs="Times New Roman"/>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166" w:type="dxa"/>
            <w:vMerge w:val="continue"/>
            <w:noWrap w:val="0"/>
            <w:vAlign w:val="center"/>
          </w:tcPr>
          <w:p>
            <w:pPr>
              <w:adjustRightInd w:val="0"/>
              <w:snapToGrid w:val="0"/>
              <w:spacing w:line="360" w:lineRule="atLeast"/>
              <w:ind w:left="156"/>
              <w:rPr>
                <w:rFonts w:hint="default" w:ascii="Times New Roman" w:hAnsi="Times New Roman" w:cs="Times New Roman"/>
                <w:sz w:val="18"/>
                <w:szCs w:val="18"/>
              </w:rPr>
            </w:pPr>
          </w:p>
        </w:tc>
        <w:tc>
          <w:tcPr>
            <w:tcW w:w="1848" w:type="dxa"/>
            <w:vMerge w:val="continue"/>
            <w:noWrap w:val="0"/>
            <w:vAlign w:val="center"/>
          </w:tcPr>
          <w:p>
            <w:pPr>
              <w:adjustRightInd w:val="0"/>
              <w:snapToGrid w:val="0"/>
              <w:spacing w:line="360" w:lineRule="atLeast"/>
              <w:ind w:left="156"/>
              <w:rPr>
                <w:rFonts w:hint="default" w:ascii="Times New Roman" w:hAnsi="Times New Roman" w:cs="Times New Roman"/>
                <w:sz w:val="18"/>
                <w:szCs w:val="18"/>
              </w:rPr>
            </w:pPr>
          </w:p>
        </w:tc>
        <w:tc>
          <w:tcPr>
            <w:tcW w:w="1061" w:type="dxa"/>
            <w:noWrap w:val="0"/>
            <w:vAlign w:val="center"/>
          </w:tcPr>
          <w:p>
            <w:pPr>
              <w:adjustRightInd w:val="0"/>
              <w:snapToGrid w:val="0"/>
              <w:spacing w:line="360" w:lineRule="atLeast"/>
              <w:ind w:left="156"/>
              <w:jc w:val="both"/>
              <w:rPr>
                <w:rFonts w:hint="default" w:ascii="Times New Roman" w:hAnsi="Times New Roman" w:cs="Times New Roman"/>
                <w:sz w:val="18"/>
                <w:szCs w:val="18"/>
              </w:rPr>
            </w:pPr>
            <w:r>
              <w:rPr>
                <w:rFonts w:hint="default" w:ascii="Times New Roman" w:hAnsi="Times New Roman" w:cs="Times New Roman"/>
                <w:sz w:val="18"/>
                <w:szCs w:val="18"/>
              </w:rPr>
              <w:t>湿摩</w:t>
            </w:r>
          </w:p>
        </w:tc>
        <w:tc>
          <w:tcPr>
            <w:tcW w:w="4868" w:type="dxa"/>
            <w:noWrap w:val="0"/>
            <w:vAlign w:val="center"/>
          </w:tcPr>
          <w:p>
            <w:pPr>
              <w:adjustRightInd w:val="0"/>
              <w:snapToGrid w:val="0"/>
              <w:spacing w:line="360" w:lineRule="atLeast"/>
              <w:ind w:firstLine="90" w:firstLineChars="50"/>
              <w:jc w:val="center"/>
              <w:rPr>
                <w:rFonts w:hint="default" w:ascii="Times New Roman" w:hAnsi="Times New Roman" w:eastAsia="宋体" w:cs="Times New Roman"/>
                <w:sz w:val="18"/>
                <w:szCs w:val="18"/>
                <w:lang w:val="en-US" w:eastAsia="zh-CN"/>
              </w:rPr>
            </w:pPr>
            <w:r>
              <w:rPr>
                <w:rFonts w:hint="eastAsia" w:ascii="宋体" w:hAnsi="宋体" w:eastAsia="宋体" w:cs="宋体"/>
                <w:color w:val="000000"/>
                <w:kern w:val="0"/>
                <w:sz w:val="18"/>
                <w:szCs w:val="18"/>
                <w:lang w:val="en-US" w:eastAsia="zh-CN" w:bidi="ar"/>
              </w:rPr>
              <w:t>≥</w:t>
            </w:r>
            <w:r>
              <w:rPr>
                <w:rFonts w:hint="default" w:ascii="Times New Roman" w:hAnsi="Times New Roman" w:cs="Times New Roman"/>
                <w:sz w:val="18"/>
                <w:szCs w:val="18"/>
              </w:rPr>
              <w:t>3</w:t>
            </w:r>
            <w:r>
              <w:rPr>
                <w:rFonts w:hint="default" w:ascii="Times New Roman" w:hAnsi="Times New Roman" w:cs="Times New Roman"/>
                <w:sz w:val="18"/>
                <w:szCs w:val="18"/>
                <w:lang w:val="en-US" w:eastAsia="zh-CN"/>
              </w:rPr>
              <w:t>-4（深色</w:t>
            </w:r>
            <w:r>
              <w:rPr>
                <w:rFonts w:hint="default" w:ascii="Times New Roman" w:hAnsi="Times New Roman" w:cs="Times New Roman"/>
                <w:sz w:val="18"/>
                <w:szCs w:val="18"/>
                <w:vertAlign w:val="superscript"/>
                <w:lang w:val="en-US" w:eastAsia="zh-CN"/>
              </w:rPr>
              <w:t xml:space="preserve">c </w:t>
            </w:r>
            <w:r>
              <w:rPr>
                <w:rFonts w:hint="default" w:ascii="Times New Roman" w:hAnsi="Times New Roman" w:cs="Times New Roman"/>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166" w:type="dxa"/>
            <w:vMerge w:val="continue"/>
            <w:noWrap w:val="0"/>
            <w:vAlign w:val="center"/>
          </w:tcPr>
          <w:p>
            <w:pPr>
              <w:adjustRightInd w:val="0"/>
              <w:snapToGrid w:val="0"/>
              <w:spacing w:line="360" w:lineRule="atLeast"/>
              <w:ind w:left="156"/>
              <w:rPr>
                <w:rFonts w:hint="default" w:ascii="Times New Roman" w:hAnsi="Times New Roman" w:cs="Times New Roman"/>
                <w:sz w:val="18"/>
                <w:szCs w:val="18"/>
              </w:rPr>
            </w:pPr>
          </w:p>
        </w:tc>
        <w:tc>
          <w:tcPr>
            <w:tcW w:w="1848" w:type="dxa"/>
            <w:vMerge w:val="restart"/>
            <w:noWrap w:val="0"/>
            <w:vAlign w:val="center"/>
          </w:tcPr>
          <w:p>
            <w:pPr>
              <w:adjustRightInd w:val="0"/>
              <w:snapToGrid w:val="0"/>
              <w:spacing w:line="360" w:lineRule="atLeast"/>
              <w:ind w:left="156"/>
              <w:rPr>
                <w:rFonts w:hint="default" w:ascii="Times New Roman" w:hAnsi="Times New Roman" w:cs="Times New Roman"/>
                <w:sz w:val="18"/>
                <w:szCs w:val="18"/>
              </w:rPr>
            </w:pPr>
            <w:r>
              <w:rPr>
                <w:rFonts w:hint="default" w:ascii="Times New Roman" w:hAnsi="Times New Roman" w:cs="Times New Roman"/>
                <w:sz w:val="18"/>
                <w:szCs w:val="18"/>
              </w:rPr>
              <w:t>耐汗渍色牢度</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 xml:space="preserve">/级   </w:t>
            </w:r>
          </w:p>
        </w:tc>
        <w:tc>
          <w:tcPr>
            <w:tcW w:w="1061" w:type="dxa"/>
            <w:noWrap w:val="0"/>
            <w:vAlign w:val="center"/>
          </w:tcPr>
          <w:p>
            <w:pPr>
              <w:adjustRightInd w:val="0"/>
              <w:snapToGrid w:val="0"/>
              <w:spacing w:line="360" w:lineRule="atLeast"/>
              <w:ind w:left="156"/>
              <w:jc w:val="both"/>
              <w:rPr>
                <w:rFonts w:hint="default" w:ascii="Times New Roman" w:hAnsi="Times New Roman" w:cs="Times New Roman"/>
                <w:sz w:val="18"/>
                <w:szCs w:val="18"/>
              </w:rPr>
            </w:pPr>
            <w:r>
              <w:rPr>
                <w:rFonts w:hint="default" w:ascii="Times New Roman" w:hAnsi="Times New Roman" w:cs="Times New Roman"/>
                <w:sz w:val="18"/>
                <w:szCs w:val="18"/>
              </w:rPr>
              <w:t>变色</w:t>
            </w:r>
          </w:p>
        </w:tc>
        <w:tc>
          <w:tcPr>
            <w:tcW w:w="4868" w:type="dxa"/>
            <w:noWrap w:val="0"/>
            <w:vAlign w:val="center"/>
          </w:tcPr>
          <w:p>
            <w:pPr>
              <w:adjustRightInd w:val="0"/>
              <w:snapToGrid w:val="0"/>
              <w:spacing w:line="360" w:lineRule="atLeast"/>
              <w:ind w:firstLine="90" w:firstLineChars="50"/>
              <w:jc w:val="center"/>
              <w:rPr>
                <w:rFonts w:hint="default" w:ascii="Times New Roman" w:hAnsi="Times New Roman" w:eastAsia="宋体" w:cs="Times New Roman"/>
                <w:sz w:val="18"/>
                <w:szCs w:val="18"/>
                <w:lang w:eastAsia="zh-CN"/>
              </w:rPr>
            </w:pPr>
            <w:r>
              <w:rPr>
                <w:rFonts w:hint="eastAsia" w:ascii="宋体" w:hAnsi="宋体" w:eastAsia="宋体" w:cs="宋体"/>
                <w:color w:val="000000"/>
                <w:kern w:val="0"/>
                <w:sz w:val="18"/>
                <w:szCs w:val="18"/>
                <w:lang w:val="en-US" w:eastAsia="zh-CN" w:bidi="ar"/>
              </w:rPr>
              <w:t>≥</w:t>
            </w:r>
            <w:r>
              <w:rPr>
                <w:rFonts w:hint="default" w:ascii="Times New Roman" w:hAnsi="Times New Roman" w:cs="Times New Roman"/>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166" w:type="dxa"/>
            <w:vMerge w:val="continue"/>
            <w:noWrap w:val="0"/>
            <w:vAlign w:val="center"/>
          </w:tcPr>
          <w:p>
            <w:pPr>
              <w:adjustRightInd w:val="0"/>
              <w:snapToGrid w:val="0"/>
              <w:spacing w:line="360" w:lineRule="atLeast"/>
              <w:ind w:left="156"/>
              <w:rPr>
                <w:rFonts w:hint="default" w:ascii="Times New Roman" w:hAnsi="Times New Roman" w:cs="Times New Roman"/>
                <w:sz w:val="18"/>
                <w:szCs w:val="18"/>
              </w:rPr>
            </w:pPr>
          </w:p>
        </w:tc>
        <w:tc>
          <w:tcPr>
            <w:tcW w:w="1848" w:type="dxa"/>
            <w:vMerge w:val="continue"/>
            <w:noWrap w:val="0"/>
            <w:vAlign w:val="center"/>
          </w:tcPr>
          <w:p>
            <w:pPr>
              <w:adjustRightInd w:val="0"/>
              <w:snapToGrid w:val="0"/>
              <w:spacing w:line="360" w:lineRule="atLeast"/>
              <w:ind w:left="156"/>
              <w:rPr>
                <w:rFonts w:hint="default" w:ascii="Times New Roman" w:hAnsi="Times New Roman" w:cs="Times New Roman"/>
                <w:sz w:val="18"/>
                <w:szCs w:val="18"/>
              </w:rPr>
            </w:pPr>
          </w:p>
        </w:tc>
        <w:tc>
          <w:tcPr>
            <w:tcW w:w="1061" w:type="dxa"/>
            <w:noWrap w:val="0"/>
            <w:vAlign w:val="center"/>
          </w:tcPr>
          <w:p>
            <w:pPr>
              <w:adjustRightInd w:val="0"/>
              <w:snapToGrid w:val="0"/>
              <w:spacing w:line="360" w:lineRule="atLeast"/>
              <w:ind w:left="156"/>
              <w:jc w:val="both"/>
              <w:rPr>
                <w:rFonts w:hint="default" w:ascii="Times New Roman" w:hAnsi="Times New Roman" w:cs="Times New Roman"/>
                <w:sz w:val="18"/>
                <w:szCs w:val="18"/>
              </w:rPr>
            </w:pPr>
            <w:r>
              <w:rPr>
                <w:rFonts w:hint="default" w:ascii="Times New Roman" w:hAnsi="Times New Roman" w:cs="Times New Roman"/>
                <w:sz w:val="18"/>
                <w:szCs w:val="18"/>
              </w:rPr>
              <w:t>沾色</w:t>
            </w:r>
          </w:p>
        </w:tc>
        <w:tc>
          <w:tcPr>
            <w:tcW w:w="4868" w:type="dxa"/>
            <w:noWrap w:val="0"/>
            <w:vAlign w:val="center"/>
          </w:tcPr>
          <w:p>
            <w:pPr>
              <w:adjustRightInd w:val="0"/>
              <w:snapToGrid w:val="0"/>
              <w:spacing w:line="360" w:lineRule="atLeast"/>
              <w:ind w:firstLine="90" w:firstLineChars="50"/>
              <w:jc w:val="center"/>
              <w:rPr>
                <w:rFonts w:hint="default" w:ascii="Times New Roman" w:hAnsi="Times New Roman" w:cs="Times New Roman"/>
                <w:sz w:val="18"/>
                <w:szCs w:val="18"/>
              </w:rPr>
            </w:pPr>
            <w:r>
              <w:rPr>
                <w:rFonts w:hint="eastAsia" w:ascii="宋体" w:hAnsi="宋体" w:eastAsia="宋体" w:cs="宋体"/>
                <w:color w:val="000000"/>
                <w:kern w:val="0"/>
                <w:sz w:val="18"/>
                <w:szCs w:val="18"/>
                <w:lang w:val="en-US" w:eastAsia="zh-CN" w:bidi="ar"/>
              </w:rPr>
              <w:t>≥</w:t>
            </w:r>
            <w:r>
              <w:rPr>
                <w:rFonts w:hint="default" w:ascii="Times New Roman" w:hAnsi="Times New Roman" w:cs="Times New Roman"/>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166" w:type="dxa"/>
            <w:vMerge w:val="continue"/>
            <w:noWrap w:val="0"/>
            <w:vAlign w:val="center"/>
          </w:tcPr>
          <w:p>
            <w:pPr>
              <w:adjustRightInd w:val="0"/>
              <w:snapToGrid w:val="0"/>
              <w:spacing w:line="360" w:lineRule="atLeast"/>
              <w:ind w:left="156"/>
              <w:rPr>
                <w:rFonts w:hint="default" w:ascii="Times New Roman" w:hAnsi="Times New Roman" w:cs="Times New Roman"/>
                <w:sz w:val="18"/>
                <w:szCs w:val="18"/>
              </w:rPr>
            </w:pPr>
          </w:p>
        </w:tc>
        <w:tc>
          <w:tcPr>
            <w:tcW w:w="1848" w:type="dxa"/>
            <w:vMerge w:val="restart"/>
            <w:noWrap w:val="0"/>
            <w:vAlign w:val="center"/>
          </w:tcPr>
          <w:p>
            <w:pPr>
              <w:adjustRightInd w:val="0"/>
              <w:snapToGrid w:val="0"/>
              <w:spacing w:line="360" w:lineRule="atLeast"/>
              <w:ind w:left="156"/>
              <w:rPr>
                <w:rFonts w:hint="default" w:ascii="Times New Roman" w:hAnsi="Times New Roman" w:cs="Times New Roman"/>
                <w:sz w:val="18"/>
                <w:szCs w:val="18"/>
              </w:rPr>
            </w:pPr>
            <w:r>
              <w:rPr>
                <w:rFonts w:hint="default" w:ascii="Times New Roman" w:hAnsi="Times New Roman" w:cs="Times New Roman"/>
                <w:sz w:val="18"/>
                <w:szCs w:val="18"/>
              </w:rPr>
              <w:t>耐水色牢度</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 xml:space="preserve">/级    </w:t>
            </w:r>
          </w:p>
        </w:tc>
        <w:tc>
          <w:tcPr>
            <w:tcW w:w="1061" w:type="dxa"/>
            <w:noWrap w:val="0"/>
            <w:vAlign w:val="center"/>
          </w:tcPr>
          <w:p>
            <w:pPr>
              <w:adjustRightInd w:val="0"/>
              <w:snapToGrid w:val="0"/>
              <w:spacing w:line="360" w:lineRule="atLeast"/>
              <w:ind w:left="156"/>
              <w:jc w:val="both"/>
              <w:rPr>
                <w:rFonts w:hint="default" w:ascii="Times New Roman" w:hAnsi="Times New Roman" w:cs="Times New Roman"/>
                <w:sz w:val="18"/>
                <w:szCs w:val="18"/>
              </w:rPr>
            </w:pPr>
            <w:r>
              <w:rPr>
                <w:rFonts w:hint="default" w:ascii="Times New Roman" w:hAnsi="Times New Roman" w:cs="Times New Roman"/>
                <w:sz w:val="18"/>
                <w:szCs w:val="18"/>
              </w:rPr>
              <w:t>变色</w:t>
            </w:r>
          </w:p>
        </w:tc>
        <w:tc>
          <w:tcPr>
            <w:tcW w:w="4868" w:type="dxa"/>
            <w:noWrap w:val="0"/>
            <w:vAlign w:val="center"/>
          </w:tcPr>
          <w:p>
            <w:pPr>
              <w:adjustRightInd w:val="0"/>
              <w:snapToGrid w:val="0"/>
              <w:spacing w:line="360" w:lineRule="atLeast"/>
              <w:ind w:firstLine="90" w:firstLineChars="50"/>
              <w:jc w:val="center"/>
              <w:rPr>
                <w:rFonts w:hint="default" w:ascii="Times New Roman" w:hAnsi="Times New Roman" w:cs="Times New Roman"/>
                <w:sz w:val="18"/>
                <w:szCs w:val="18"/>
              </w:rPr>
            </w:pPr>
            <w:r>
              <w:rPr>
                <w:rFonts w:hint="eastAsia" w:ascii="宋体" w:hAnsi="宋体" w:eastAsia="宋体" w:cs="宋体"/>
                <w:color w:val="000000"/>
                <w:kern w:val="0"/>
                <w:sz w:val="18"/>
                <w:szCs w:val="18"/>
                <w:lang w:val="en-US" w:eastAsia="zh-CN" w:bidi="ar"/>
              </w:rPr>
              <w:t>≥</w:t>
            </w:r>
            <w:r>
              <w:rPr>
                <w:rFonts w:hint="default" w:ascii="Times New Roman" w:hAnsi="Times New Roman" w:cs="Times New Roman"/>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166" w:type="dxa"/>
            <w:vMerge w:val="continue"/>
            <w:noWrap w:val="0"/>
            <w:vAlign w:val="center"/>
          </w:tcPr>
          <w:p>
            <w:pPr>
              <w:adjustRightInd w:val="0"/>
              <w:snapToGrid w:val="0"/>
              <w:spacing w:line="360" w:lineRule="atLeast"/>
              <w:ind w:left="156"/>
              <w:rPr>
                <w:rFonts w:hint="default" w:ascii="Times New Roman" w:hAnsi="Times New Roman" w:cs="Times New Roman"/>
                <w:sz w:val="18"/>
                <w:szCs w:val="18"/>
              </w:rPr>
            </w:pPr>
          </w:p>
        </w:tc>
        <w:tc>
          <w:tcPr>
            <w:tcW w:w="1848" w:type="dxa"/>
            <w:vMerge w:val="continue"/>
            <w:noWrap w:val="0"/>
            <w:vAlign w:val="center"/>
          </w:tcPr>
          <w:p>
            <w:pPr>
              <w:adjustRightInd w:val="0"/>
              <w:snapToGrid w:val="0"/>
              <w:spacing w:line="360" w:lineRule="atLeast"/>
              <w:ind w:left="156"/>
              <w:rPr>
                <w:rFonts w:hint="default" w:ascii="Times New Roman" w:hAnsi="Times New Roman" w:cs="Times New Roman"/>
                <w:sz w:val="18"/>
                <w:szCs w:val="18"/>
              </w:rPr>
            </w:pPr>
          </w:p>
        </w:tc>
        <w:tc>
          <w:tcPr>
            <w:tcW w:w="1061" w:type="dxa"/>
            <w:noWrap w:val="0"/>
            <w:vAlign w:val="center"/>
          </w:tcPr>
          <w:p>
            <w:pPr>
              <w:adjustRightInd w:val="0"/>
              <w:snapToGrid w:val="0"/>
              <w:spacing w:line="360" w:lineRule="atLeast"/>
              <w:ind w:left="156"/>
              <w:jc w:val="both"/>
              <w:rPr>
                <w:rFonts w:hint="default" w:ascii="Times New Roman" w:hAnsi="Times New Roman" w:cs="Times New Roman"/>
                <w:sz w:val="18"/>
                <w:szCs w:val="18"/>
              </w:rPr>
            </w:pPr>
            <w:r>
              <w:rPr>
                <w:rFonts w:hint="default" w:ascii="Times New Roman" w:hAnsi="Times New Roman" w:cs="Times New Roman"/>
                <w:sz w:val="18"/>
                <w:szCs w:val="18"/>
              </w:rPr>
              <w:t>沾色</w:t>
            </w:r>
          </w:p>
        </w:tc>
        <w:tc>
          <w:tcPr>
            <w:tcW w:w="4868" w:type="dxa"/>
            <w:noWrap w:val="0"/>
            <w:vAlign w:val="center"/>
          </w:tcPr>
          <w:p>
            <w:pPr>
              <w:adjustRightInd w:val="0"/>
              <w:snapToGrid w:val="0"/>
              <w:spacing w:line="360" w:lineRule="atLeast"/>
              <w:ind w:firstLine="90" w:firstLineChars="50"/>
              <w:jc w:val="center"/>
              <w:rPr>
                <w:rFonts w:hint="default" w:ascii="Times New Roman" w:hAnsi="Times New Roman" w:cs="Times New Roman"/>
                <w:sz w:val="18"/>
                <w:szCs w:val="18"/>
              </w:rPr>
            </w:pPr>
            <w:r>
              <w:rPr>
                <w:rFonts w:hint="eastAsia" w:ascii="宋体" w:hAnsi="宋体" w:eastAsia="宋体" w:cs="宋体"/>
                <w:color w:val="000000"/>
                <w:kern w:val="0"/>
                <w:sz w:val="18"/>
                <w:szCs w:val="18"/>
                <w:lang w:val="en-US" w:eastAsia="zh-CN" w:bidi="ar"/>
              </w:rPr>
              <w:t>≥</w:t>
            </w:r>
            <w:r>
              <w:rPr>
                <w:rFonts w:hint="default" w:ascii="Times New Roman" w:hAnsi="Times New Roman" w:cs="Times New Roman"/>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166" w:type="dxa"/>
            <w:vMerge w:val="continue"/>
            <w:noWrap w:val="0"/>
            <w:vAlign w:val="center"/>
          </w:tcPr>
          <w:p>
            <w:pPr>
              <w:adjustRightInd w:val="0"/>
              <w:snapToGrid w:val="0"/>
              <w:spacing w:line="360" w:lineRule="atLeast"/>
              <w:ind w:left="156"/>
              <w:rPr>
                <w:rFonts w:hint="default" w:ascii="Times New Roman" w:hAnsi="Times New Roman" w:cs="Times New Roman"/>
                <w:sz w:val="18"/>
                <w:szCs w:val="18"/>
              </w:rPr>
            </w:pPr>
          </w:p>
        </w:tc>
        <w:tc>
          <w:tcPr>
            <w:tcW w:w="1848" w:type="dxa"/>
            <w:vMerge w:val="restart"/>
            <w:noWrap w:val="0"/>
            <w:vAlign w:val="center"/>
          </w:tcPr>
          <w:p>
            <w:pPr>
              <w:adjustRightInd w:val="0"/>
              <w:snapToGrid w:val="0"/>
              <w:spacing w:line="360" w:lineRule="atLeast"/>
              <w:ind w:left="156"/>
              <w:rPr>
                <w:rFonts w:hint="default" w:ascii="Times New Roman" w:hAnsi="Times New Roman" w:cs="Times New Roman"/>
                <w:sz w:val="18"/>
                <w:szCs w:val="18"/>
              </w:rPr>
            </w:pPr>
            <w:r>
              <w:rPr>
                <w:rFonts w:hint="default" w:ascii="Times New Roman" w:hAnsi="Times New Roman" w:cs="Times New Roman"/>
                <w:sz w:val="18"/>
                <w:szCs w:val="18"/>
              </w:rPr>
              <w:t>耐皂洗色牢度</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 xml:space="preserve">/级   </w:t>
            </w:r>
          </w:p>
        </w:tc>
        <w:tc>
          <w:tcPr>
            <w:tcW w:w="1061" w:type="dxa"/>
            <w:noWrap w:val="0"/>
            <w:vAlign w:val="center"/>
          </w:tcPr>
          <w:p>
            <w:pPr>
              <w:adjustRightInd w:val="0"/>
              <w:snapToGrid w:val="0"/>
              <w:spacing w:line="360" w:lineRule="atLeast"/>
              <w:ind w:left="156"/>
              <w:jc w:val="both"/>
              <w:rPr>
                <w:rFonts w:hint="default" w:ascii="Times New Roman" w:hAnsi="Times New Roman" w:cs="Times New Roman"/>
                <w:sz w:val="18"/>
                <w:szCs w:val="18"/>
              </w:rPr>
            </w:pPr>
            <w:r>
              <w:rPr>
                <w:rFonts w:hint="default" w:ascii="Times New Roman" w:hAnsi="Times New Roman" w:cs="Times New Roman"/>
                <w:sz w:val="18"/>
                <w:szCs w:val="18"/>
              </w:rPr>
              <w:t>变色</w:t>
            </w:r>
          </w:p>
        </w:tc>
        <w:tc>
          <w:tcPr>
            <w:tcW w:w="4868" w:type="dxa"/>
            <w:noWrap w:val="0"/>
            <w:vAlign w:val="center"/>
          </w:tcPr>
          <w:p>
            <w:pPr>
              <w:adjustRightInd w:val="0"/>
              <w:snapToGrid w:val="0"/>
              <w:spacing w:line="360" w:lineRule="atLeast"/>
              <w:ind w:firstLine="90" w:firstLineChars="50"/>
              <w:jc w:val="center"/>
              <w:rPr>
                <w:rFonts w:hint="default" w:ascii="Times New Roman" w:hAnsi="Times New Roman" w:cs="Times New Roman"/>
                <w:sz w:val="18"/>
                <w:szCs w:val="18"/>
              </w:rPr>
            </w:pPr>
            <w:r>
              <w:rPr>
                <w:rFonts w:hint="eastAsia" w:ascii="宋体" w:hAnsi="宋体" w:eastAsia="宋体" w:cs="宋体"/>
                <w:color w:val="000000"/>
                <w:kern w:val="0"/>
                <w:sz w:val="18"/>
                <w:szCs w:val="18"/>
                <w:lang w:val="en-US" w:eastAsia="zh-CN" w:bidi="ar"/>
              </w:rPr>
              <w:t>≥</w:t>
            </w:r>
            <w:r>
              <w:rPr>
                <w:rFonts w:hint="default" w:ascii="Times New Roman" w:hAnsi="Times New Roman" w:cs="Times New Roman"/>
                <w:sz w:val="18"/>
                <w:szCs w:val="18"/>
              </w:rPr>
              <w:t xml:space="preserve">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166" w:type="dxa"/>
            <w:vMerge w:val="continue"/>
            <w:noWrap w:val="0"/>
            <w:vAlign w:val="center"/>
          </w:tcPr>
          <w:p>
            <w:pPr>
              <w:adjustRightInd w:val="0"/>
              <w:snapToGrid w:val="0"/>
              <w:spacing w:line="360" w:lineRule="atLeast"/>
              <w:ind w:left="156"/>
              <w:rPr>
                <w:rFonts w:hint="default" w:ascii="Times New Roman" w:hAnsi="Times New Roman" w:cs="Times New Roman"/>
                <w:sz w:val="18"/>
                <w:szCs w:val="18"/>
              </w:rPr>
            </w:pPr>
          </w:p>
        </w:tc>
        <w:tc>
          <w:tcPr>
            <w:tcW w:w="1848" w:type="dxa"/>
            <w:vMerge w:val="continue"/>
            <w:noWrap w:val="0"/>
            <w:vAlign w:val="center"/>
          </w:tcPr>
          <w:p>
            <w:pPr>
              <w:adjustRightInd w:val="0"/>
              <w:snapToGrid w:val="0"/>
              <w:spacing w:line="360" w:lineRule="atLeast"/>
              <w:ind w:left="156"/>
              <w:rPr>
                <w:rFonts w:hint="default" w:ascii="Times New Roman" w:hAnsi="Times New Roman" w:cs="Times New Roman"/>
                <w:sz w:val="18"/>
                <w:szCs w:val="18"/>
              </w:rPr>
            </w:pPr>
          </w:p>
        </w:tc>
        <w:tc>
          <w:tcPr>
            <w:tcW w:w="1061" w:type="dxa"/>
            <w:noWrap w:val="0"/>
            <w:vAlign w:val="center"/>
          </w:tcPr>
          <w:p>
            <w:pPr>
              <w:adjustRightInd w:val="0"/>
              <w:snapToGrid w:val="0"/>
              <w:spacing w:line="360" w:lineRule="atLeast"/>
              <w:ind w:left="156"/>
              <w:jc w:val="both"/>
              <w:rPr>
                <w:rFonts w:hint="default" w:ascii="Times New Roman" w:hAnsi="Times New Roman" w:cs="Times New Roman"/>
                <w:sz w:val="18"/>
                <w:szCs w:val="18"/>
              </w:rPr>
            </w:pPr>
            <w:r>
              <w:rPr>
                <w:rFonts w:hint="default" w:ascii="Times New Roman" w:hAnsi="Times New Roman" w:cs="Times New Roman"/>
                <w:sz w:val="18"/>
                <w:szCs w:val="18"/>
              </w:rPr>
              <w:t>沾色</w:t>
            </w:r>
          </w:p>
        </w:tc>
        <w:tc>
          <w:tcPr>
            <w:tcW w:w="4868" w:type="dxa"/>
            <w:noWrap w:val="0"/>
            <w:vAlign w:val="center"/>
          </w:tcPr>
          <w:p>
            <w:pPr>
              <w:adjustRightInd w:val="0"/>
              <w:snapToGrid w:val="0"/>
              <w:spacing w:line="360" w:lineRule="atLeast"/>
              <w:ind w:firstLine="90" w:firstLineChars="50"/>
              <w:jc w:val="center"/>
              <w:rPr>
                <w:rFonts w:hint="default" w:ascii="Times New Roman" w:hAnsi="Times New Roman" w:cs="Times New Roman"/>
                <w:sz w:val="18"/>
                <w:szCs w:val="18"/>
              </w:rPr>
            </w:pPr>
            <w:r>
              <w:rPr>
                <w:rFonts w:hint="eastAsia" w:ascii="宋体" w:hAnsi="宋体" w:eastAsia="宋体" w:cs="宋体"/>
                <w:color w:val="000000"/>
                <w:kern w:val="0"/>
                <w:sz w:val="18"/>
                <w:szCs w:val="18"/>
                <w:lang w:val="en-US" w:eastAsia="zh-CN" w:bidi="ar"/>
              </w:rPr>
              <w:t>≥</w:t>
            </w:r>
            <w:r>
              <w:rPr>
                <w:rFonts w:hint="default" w:ascii="Times New Roman" w:hAnsi="Times New Roman" w:cs="Times New Roman"/>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166" w:type="dxa"/>
            <w:vMerge w:val="continue"/>
            <w:noWrap w:val="0"/>
            <w:vAlign w:val="top"/>
          </w:tcPr>
          <w:p>
            <w:pPr>
              <w:adjustRightInd w:val="0"/>
              <w:snapToGrid w:val="0"/>
              <w:spacing w:line="360" w:lineRule="atLeast"/>
              <w:ind w:firstLine="180" w:firstLineChars="100"/>
              <w:jc w:val="left"/>
              <w:rPr>
                <w:rFonts w:hint="default" w:ascii="Times New Roman" w:hAnsi="Times New Roman" w:cs="Times New Roman"/>
                <w:sz w:val="18"/>
                <w:szCs w:val="18"/>
              </w:rPr>
            </w:pPr>
          </w:p>
        </w:tc>
        <w:tc>
          <w:tcPr>
            <w:tcW w:w="2909" w:type="dxa"/>
            <w:gridSpan w:val="2"/>
            <w:noWrap w:val="0"/>
            <w:vAlign w:val="top"/>
          </w:tcPr>
          <w:p>
            <w:pPr>
              <w:adjustRightInd w:val="0"/>
              <w:snapToGrid w:val="0"/>
              <w:spacing w:line="360" w:lineRule="atLeast"/>
              <w:ind w:firstLine="180" w:firstLineChars="100"/>
              <w:jc w:val="left"/>
              <w:rPr>
                <w:rFonts w:hint="default" w:ascii="Times New Roman" w:hAnsi="Times New Roman" w:cs="Times New Roman"/>
                <w:sz w:val="18"/>
                <w:szCs w:val="18"/>
              </w:rPr>
            </w:pPr>
            <w:r>
              <w:rPr>
                <w:rFonts w:hint="default" w:ascii="Times New Roman" w:hAnsi="Times New Roman" w:cs="Times New Roman"/>
                <w:sz w:val="18"/>
                <w:szCs w:val="18"/>
              </w:rPr>
              <w:t xml:space="preserve">耐光色牢度/级        </w:t>
            </w:r>
          </w:p>
        </w:tc>
        <w:tc>
          <w:tcPr>
            <w:tcW w:w="4868" w:type="dxa"/>
            <w:noWrap w:val="0"/>
            <w:vAlign w:val="center"/>
          </w:tcPr>
          <w:p>
            <w:pPr>
              <w:adjustRightInd w:val="0"/>
              <w:snapToGrid w:val="0"/>
              <w:spacing w:line="360" w:lineRule="atLeast"/>
              <w:ind w:firstLine="90" w:firstLineChars="50"/>
              <w:jc w:val="center"/>
              <w:rPr>
                <w:rFonts w:hint="default" w:ascii="Times New Roman" w:hAnsi="Times New Roman" w:eastAsia="宋体" w:cs="Times New Roman"/>
                <w:sz w:val="18"/>
                <w:szCs w:val="18"/>
                <w:lang w:eastAsia="zh-CN"/>
              </w:rPr>
            </w:pPr>
            <w:r>
              <w:rPr>
                <w:rFonts w:hint="eastAsia" w:ascii="宋体" w:hAnsi="宋体" w:eastAsia="宋体" w:cs="宋体"/>
                <w:color w:val="000000"/>
                <w:kern w:val="0"/>
                <w:sz w:val="18"/>
                <w:szCs w:val="18"/>
                <w:lang w:val="en-US" w:eastAsia="zh-CN" w:bidi="ar"/>
              </w:rPr>
              <w:t>≥</w:t>
            </w:r>
            <w:r>
              <w:rPr>
                <w:rFonts w:hint="default" w:ascii="Times New Roman" w:hAnsi="Times New Roman" w:cs="Times New Roman"/>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168" w:hRule="atLeast"/>
          <w:jc w:val="center"/>
        </w:trPr>
        <w:tc>
          <w:tcPr>
            <w:tcW w:w="8943" w:type="dxa"/>
            <w:gridSpan w:val="4"/>
            <w:noWrap w:val="0"/>
            <w:vAlign w:val="top"/>
          </w:tcPr>
          <w:p>
            <w:pPr>
              <w:adjustRightInd w:val="0"/>
              <w:snapToGrid w:val="0"/>
              <w:spacing w:line="360" w:lineRule="atLeast"/>
              <w:ind w:firstLine="90" w:firstLineChars="50"/>
              <w:jc w:val="left"/>
              <w:rPr>
                <w:rFonts w:hint="default" w:ascii="Times New Roman" w:hAnsi="Times New Roman" w:cs="Times New Roman"/>
                <w:sz w:val="18"/>
                <w:szCs w:val="18"/>
              </w:rPr>
            </w:pPr>
            <w:r>
              <w:rPr>
                <w:rFonts w:hint="default" w:ascii="Times New Roman" w:hAnsi="Times New Roman" w:cs="Times New Roman"/>
                <w:sz w:val="18"/>
                <w:szCs w:val="18"/>
                <w:vertAlign w:val="superscript"/>
              </w:rPr>
              <w:t xml:space="preserve">a </w:t>
            </w:r>
            <w:r>
              <w:rPr>
                <w:rFonts w:hint="default" w:ascii="Times New Roman" w:hAnsi="Times New Roman" w:cs="Times New Roman"/>
                <w:sz w:val="18"/>
                <w:szCs w:val="18"/>
                <w:lang w:val="en-US" w:eastAsia="zh-CN"/>
              </w:rPr>
              <w:t>仅考核明示填充物单位面积质量</w:t>
            </w:r>
            <w:r>
              <w:rPr>
                <w:rFonts w:hint="default" w:ascii="Times New Roman" w:hAnsi="Times New Roman" w:cs="Times New Roman"/>
                <w:color w:val="auto"/>
                <w:sz w:val="18"/>
                <w:szCs w:val="18"/>
                <w:lang w:val="en-US" w:eastAsia="zh-CN"/>
              </w:rPr>
              <w:t>大于150 g/m</w:t>
            </w:r>
            <w:r>
              <w:rPr>
                <w:rFonts w:hint="default" w:ascii="Times New Roman" w:hAnsi="Times New Roman" w:cs="Times New Roman"/>
                <w:color w:val="auto"/>
                <w:sz w:val="18"/>
                <w:szCs w:val="18"/>
                <w:vertAlign w:val="superscript"/>
                <w:lang w:val="en-US" w:eastAsia="zh-CN"/>
              </w:rPr>
              <w:t>2</w:t>
            </w:r>
            <w:r>
              <w:rPr>
                <w:rFonts w:hint="default" w:ascii="Times New Roman" w:hAnsi="Times New Roman" w:cs="Times New Roman"/>
                <w:sz w:val="18"/>
                <w:szCs w:val="18"/>
                <w:lang w:val="en-US" w:eastAsia="zh-CN"/>
              </w:rPr>
              <w:t>的产品</w:t>
            </w:r>
            <w:r>
              <w:rPr>
                <w:rFonts w:hint="default" w:ascii="Times New Roman" w:hAnsi="Times New Roman" w:cs="Times New Roman"/>
                <w:sz w:val="18"/>
                <w:szCs w:val="18"/>
              </w:rPr>
              <w:t>。</w:t>
            </w:r>
          </w:p>
          <w:p>
            <w:pPr>
              <w:adjustRightInd w:val="0"/>
              <w:snapToGrid w:val="0"/>
              <w:spacing w:line="360" w:lineRule="atLeast"/>
              <w:ind w:firstLine="90" w:firstLineChars="50"/>
              <w:jc w:val="left"/>
              <w:rPr>
                <w:rFonts w:hint="default" w:ascii="Times New Roman" w:hAnsi="Times New Roman" w:cs="Times New Roman"/>
                <w:sz w:val="18"/>
                <w:szCs w:val="18"/>
                <w:lang w:val="en-US" w:eastAsia="zh-CN"/>
              </w:rPr>
            </w:pPr>
            <w:r>
              <w:rPr>
                <w:rFonts w:hint="default" w:ascii="Times New Roman" w:hAnsi="Times New Roman" w:cs="Times New Roman"/>
                <w:sz w:val="18"/>
                <w:szCs w:val="18"/>
                <w:vertAlign w:val="superscript"/>
                <w:lang w:val="en-US" w:eastAsia="zh-CN"/>
              </w:rPr>
              <w:t xml:space="preserve">b </w:t>
            </w:r>
            <w:r>
              <w:rPr>
                <w:rFonts w:hint="default" w:ascii="Times New Roman" w:hAnsi="Times New Roman" w:cs="Times New Roman"/>
                <w:sz w:val="18"/>
                <w:szCs w:val="18"/>
                <w:lang w:val="en-US" w:eastAsia="zh-CN"/>
              </w:rPr>
              <w:t>仅考核可拆卸的胎套。</w:t>
            </w:r>
          </w:p>
          <w:p>
            <w:pPr>
              <w:adjustRightInd w:val="0"/>
              <w:snapToGrid w:val="0"/>
              <w:spacing w:line="360" w:lineRule="atLeast"/>
              <w:ind w:firstLine="90" w:firstLineChars="50"/>
              <w:jc w:val="left"/>
              <w:rPr>
                <w:rFonts w:hint="default" w:ascii="Times New Roman" w:hAnsi="Times New Roman" w:cs="Times New Roman"/>
                <w:sz w:val="18"/>
                <w:szCs w:val="18"/>
                <w:lang w:val="en-US" w:eastAsia="zh-CN"/>
              </w:rPr>
            </w:pPr>
            <w:r>
              <w:rPr>
                <w:rFonts w:hint="default" w:ascii="Times New Roman" w:hAnsi="Times New Roman" w:cs="Times New Roman"/>
                <w:sz w:val="18"/>
                <w:szCs w:val="18"/>
                <w:vertAlign w:val="superscript"/>
                <w:lang w:val="en-US" w:eastAsia="zh-CN"/>
              </w:rPr>
              <w:t xml:space="preserve">c </w:t>
            </w:r>
            <w:r>
              <w:rPr>
                <w:rFonts w:hint="default" w:ascii="Times New Roman" w:hAnsi="Times New Roman" w:cs="Times New Roman"/>
                <w:sz w:val="18"/>
                <w:szCs w:val="18"/>
                <w:lang w:val="en-US" w:eastAsia="zh-CN"/>
              </w:rPr>
              <w:t>按GB/T 4841.3规定，</w:t>
            </w:r>
            <w:r>
              <w:rPr>
                <w:rFonts w:hint="default" w:ascii="Times New Roman" w:hAnsi="Times New Roman" w:cs="Times New Roman"/>
                <w:sz w:val="18"/>
                <w:szCs w:val="18"/>
              </w:rPr>
              <w:t>＞1/12</w:t>
            </w:r>
            <w:r>
              <w:rPr>
                <w:rFonts w:hint="default" w:ascii="Times New Roman" w:hAnsi="Times New Roman" w:cs="Times New Roman"/>
                <w:sz w:val="18"/>
                <w:szCs w:val="18"/>
                <w:lang w:val="en-US" w:eastAsia="zh-CN"/>
              </w:rPr>
              <w:t>染料染色</w:t>
            </w:r>
            <w:r>
              <w:rPr>
                <w:rFonts w:hint="default" w:ascii="Times New Roman" w:hAnsi="Times New Roman" w:cs="Times New Roman"/>
                <w:sz w:val="18"/>
                <w:szCs w:val="18"/>
              </w:rPr>
              <w:t>标准深度为深色。</w:t>
            </w:r>
          </w:p>
        </w:tc>
      </w:tr>
    </w:tbl>
    <w:p>
      <w:pPr>
        <w:keepNext w:val="0"/>
        <w:keepLines w:val="0"/>
        <w:pageBreakBefore w:val="0"/>
        <w:widowControl w:val="0"/>
        <w:kinsoku/>
        <w:wordWrap/>
        <w:overflowPunct/>
        <w:topLinePunct w:val="0"/>
        <w:autoSpaceDE/>
        <w:autoSpaceDN/>
        <w:bidi w:val="0"/>
        <w:adjustRightInd/>
        <w:snapToGrid w:val="0"/>
        <w:spacing w:before="157" w:beforeLines="50" w:after="109" w:afterLines="35" w:line="300" w:lineRule="auto"/>
        <w:textAlignment w:val="auto"/>
        <w:rPr>
          <w:rFonts w:hint="default" w:ascii="Times New Roman" w:hAnsi="Times New Roman" w:eastAsia="黑体" w:cs="Times New Roman"/>
          <w:bCs/>
          <w:color w:val="000000"/>
          <w:szCs w:val="18"/>
          <w:lang w:val="en-US" w:eastAsia="zh-CN"/>
        </w:rPr>
      </w:pPr>
      <w:r>
        <w:rPr>
          <w:rFonts w:hint="default" w:ascii="Times New Roman" w:hAnsi="Times New Roman" w:eastAsia="黑体" w:cs="Times New Roman"/>
          <w:bCs/>
          <w:color w:val="000000"/>
          <w:szCs w:val="18"/>
          <w:lang w:val="en-US" w:eastAsia="zh-CN"/>
        </w:rPr>
        <w:t>4.3 外观质量要求</w:t>
      </w:r>
    </w:p>
    <w:p>
      <w:pPr>
        <w:pStyle w:val="33"/>
        <w:ind w:left="0" w:firstLine="420" w:firstLineChars="200"/>
        <w:rPr>
          <w:rFonts w:hint="default" w:ascii="Times New Roman" w:hAnsi="Times New Roman" w:eastAsia="黑体" w:cs="Times New Roman"/>
          <w:bCs/>
          <w:color w:val="000000"/>
          <w:szCs w:val="18"/>
          <w:lang w:val="en-US" w:eastAsia="zh-CN"/>
        </w:rPr>
      </w:pPr>
      <w:r>
        <w:rPr>
          <w:rFonts w:hint="default" w:ascii="Times New Roman" w:hAnsi="Times New Roman" w:eastAsia="宋体" w:cs="Times New Roman"/>
        </w:rPr>
        <w:t>产品的外观质量要求</w:t>
      </w:r>
      <w:r>
        <w:rPr>
          <w:rFonts w:hint="default" w:ascii="Times New Roman" w:hAnsi="Times New Roman" w:eastAsia="宋体" w:cs="Times New Roman"/>
          <w:lang w:val="en-US" w:eastAsia="zh-CN"/>
        </w:rPr>
        <w:t>按</w:t>
      </w:r>
      <w:r>
        <w:rPr>
          <w:rFonts w:hint="default" w:ascii="Times New Roman" w:hAnsi="Times New Roman" w:eastAsia="宋体" w:cs="Times New Roman"/>
        </w:rPr>
        <w:t>表</w:t>
      </w:r>
      <w:r>
        <w:rPr>
          <w:rFonts w:hint="default" w:ascii="Times New Roman" w:hAnsi="Times New Roman" w:eastAsia="宋体" w:cs="Times New Roman"/>
          <w:lang w:val="en-US" w:eastAsia="zh-CN"/>
        </w:rPr>
        <w:t>2执行</w:t>
      </w:r>
      <w:r>
        <w:rPr>
          <w:rFonts w:hint="default" w:ascii="Times New Roman" w:hAnsi="Times New Roman" w:eastAsia="宋体" w:cs="Times New Roman"/>
        </w:rPr>
        <w:t>。</w:t>
      </w:r>
    </w:p>
    <w:p>
      <w:pPr>
        <w:pStyle w:val="34"/>
        <w:numPr>
          <w:ilvl w:val="0"/>
          <w:numId w:val="0"/>
        </w:numPr>
        <w:spacing w:before="0" w:beforeLines="0" w:after="0" w:afterLines="0"/>
        <w:ind w:leftChars="0"/>
        <w:jc w:val="center"/>
        <w:rPr>
          <w:rFonts w:hint="default" w:ascii="Times New Roman" w:hAnsi="Times New Roman" w:cs="Times New Roman"/>
        </w:rPr>
      </w:pPr>
      <w:r>
        <w:rPr>
          <w:rFonts w:hint="default" w:ascii="Times New Roman" w:hAnsi="Times New Roman" w:cs="Times New Roman"/>
          <w:lang w:val="en-US" w:eastAsia="zh-CN"/>
        </w:rPr>
        <w:t xml:space="preserve">表2 </w:t>
      </w:r>
      <w:r>
        <w:rPr>
          <w:rFonts w:hint="default" w:ascii="Times New Roman" w:hAnsi="Times New Roman" w:cs="Times New Roman"/>
        </w:rPr>
        <w:t>外观质量要求</w:t>
      </w:r>
    </w:p>
    <w:tbl>
      <w:tblPr>
        <w:tblStyle w:val="6"/>
        <w:tblW w:w="88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3" w:type="dxa"/>
          <w:bottom w:w="0" w:type="dxa"/>
          <w:right w:w="113" w:type="dxa"/>
        </w:tblCellMar>
      </w:tblPr>
      <w:tblGrid>
        <w:gridCol w:w="1296"/>
        <w:gridCol w:w="1420"/>
        <w:gridCol w:w="1510"/>
        <w:gridCol w:w="4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cantSplit/>
          <w:trHeight w:val="575" w:hRule="exact"/>
          <w:jc w:val="center"/>
        </w:trPr>
        <w:tc>
          <w:tcPr>
            <w:tcW w:w="4226" w:type="dxa"/>
            <w:gridSpan w:val="3"/>
            <w:vAlign w:val="center"/>
          </w:tcPr>
          <w:p>
            <w:pPr>
              <w:pStyle w:val="2"/>
              <w:jc w:val="center"/>
              <w:rPr>
                <w:rFonts w:hint="default" w:ascii="Times New Roman" w:hAnsi="Times New Roman" w:cs="Times New Roman"/>
                <w:b/>
                <w:sz w:val="18"/>
                <w:szCs w:val="18"/>
              </w:rPr>
            </w:pPr>
            <w:r>
              <w:rPr>
                <w:rFonts w:hint="default" w:ascii="Times New Roman" w:hAnsi="Times New Roman" w:cs="Times New Roman"/>
                <w:b/>
                <w:sz w:val="18"/>
                <w:szCs w:val="18"/>
              </w:rPr>
              <w:t>考核项目</w:t>
            </w:r>
          </w:p>
        </w:tc>
        <w:tc>
          <w:tcPr>
            <w:tcW w:w="4670" w:type="dxa"/>
            <w:vAlign w:val="center"/>
          </w:tcPr>
          <w:p>
            <w:pPr>
              <w:pStyle w:val="2"/>
              <w:jc w:val="center"/>
              <w:rPr>
                <w:rFonts w:hint="default" w:ascii="Times New Roman" w:hAnsi="Times New Roman" w:cs="Times New Roman"/>
                <w:b/>
                <w:sz w:val="18"/>
                <w:szCs w:val="18"/>
              </w:rPr>
            </w:pPr>
            <w:r>
              <w:rPr>
                <w:rFonts w:hint="default" w:ascii="Times New Roman" w:hAnsi="Times New Roman" w:cs="Times New Roman"/>
                <w:b/>
                <w:sz w:val="18"/>
                <w:szCs w:val="18"/>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cantSplit/>
          <w:trHeight w:val="593" w:hRule="exact"/>
          <w:jc w:val="center"/>
        </w:trPr>
        <w:tc>
          <w:tcPr>
            <w:tcW w:w="4226" w:type="dxa"/>
            <w:gridSpan w:val="3"/>
            <w:vAlign w:val="center"/>
          </w:tcPr>
          <w:p>
            <w:pPr>
              <w:pStyle w:val="2"/>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rPr>
              <w:t>规格尺寸偏差率/%</w:t>
            </w:r>
          </w:p>
        </w:tc>
        <w:tc>
          <w:tcPr>
            <w:tcW w:w="4670" w:type="dxa"/>
            <w:vAlign w:val="center"/>
          </w:tcPr>
          <w:p>
            <w:pPr>
              <w:pStyle w:val="2"/>
              <w:jc w:val="center"/>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rPr>
              <w:t>±</w:t>
            </w:r>
            <w:r>
              <w:rPr>
                <w:rFonts w:hint="default" w:ascii="Times New Roman" w:hAnsi="Times New Roman" w:cs="Times New Roman" w:eastAsiaTheme="minorEastAsia"/>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cantSplit/>
          <w:trHeight w:val="434" w:hRule="exact"/>
          <w:jc w:val="center"/>
        </w:trPr>
        <w:tc>
          <w:tcPr>
            <w:tcW w:w="4226" w:type="dxa"/>
            <w:gridSpan w:val="3"/>
            <w:vAlign w:val="center"/>
          </w:tcPr>
          <w:p>
            <w:pPr>
              <w:pStyle w:val="2"/>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长宽不齐</w:t>
            </w:r>
            <w:r>
              <w:rPr>
                <w:rFonts w:hint="default" w:ascii="Times New Roman" w:hAnsi="Times New Roman" w:cs="Times New Roman" w:eastAsiaTheme="minorEastAsia"/>
                <w:sz w:val="18"/>
                <w:szCs w:val="18"/>
                <w:vertAlign w:val="superscript"/>
                <w:lang w:val="en-US" w:eastAsia="zh-CN"/>
              </w:rPr>
              <w:t>a</w:t>
            </w:r>
            <w:r>
              <w:rPr>
                <w:rFonts w:hint="default" w:ascii="Times New Roman" w:hAnsi="Times New Roman" w:cs="Times New Roman"/>
                <w:sz w:val="18"/>
                <w:szCs w:val="18"/>
                <w:lang w:val="en-US" w:eastAsia="zh-CN"/>
              </w:rPr>
              <w:t>/cm</w:t>
            </w:r>
          </w:p>
        </w:tc>
        <w:tc>
          <w:tcPr>
            <w:tcW w:w="4670" w:type="dxa"/>
            <w:vAlign w:val="center"/>
          </w:tcPr>
          <w:p>
            <w:pPr>
              <w:pStyle w:val="2"/>
              <w:jc w:val="center"/>
              <w:rPr>
                <w:rFonts w:hint="default" w:ascii="Times New Roman" w:hAnsi="Times New Roman" w:cs="Times New Roman" w:eastAsiaTheme="minorEastAsia"/>
                <w:sz w:val="18"/>
                <w:szCs w:val="18"/>
              </w:rPr>
            </w:pPr>
            <w:r>
              <w:rPr>
                <w:rFonts w:hint="eastAsia" w:asciiTheme="minorEastAsia" w:hAnsiTheme="minorEastAsia" w:eastAsiaTheme="minorEastAsia" w:cstheme="minorEastAsia"/>
                <w:sz w:val="18"/>
                <w:szCs w:val="18"/>
              </w:rPr>
              <w:t>≤</w:t>
            </w:r>
            <w:r>
              <w:rPr>
                <w:rFonts w:hint="default" w:ascii="Times New Roman" w:hAnsi="Times New Roman" w:cs="Times New Roman" w:eastAsiaTheme="minorEastAsia"/>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cantSplit/>
          <w:trHeight w:val="434" w:hRule="exact"/>
          <w:jc w:val="center"/>
        </w:trPr>
        <w:tc>
          <w:tcPr>
            <w:tcW w:w="4226" w:type="dxa"/>
            <w:gridSpan w:val="3"/>
            <w:vAlign w:val="center"/>
          </w:tcPr>
          <w:p>
            <w:pPr>
              <w:pStyle w:val="2"/>
              <w:rPr>
                <w:rFonts w:hint="default" w:ascii="Times New Roman" w:hAnsi="Times New Roman" w:cs="Times New Roman" w:eastAsiaTheme="minorEastAsia"/>
                <w:sz w:val="18"/>
                <w:szCs w:val="18"/>
              </w:rPr>
            </w:pPr>
            <w:r>
              <w:rPr>
                <w:rFonts w:hint="default" w:ascii="Times New Roman" w:hAnsi="Times New Roman" w:cs="Times New Roman"/>
                <w:sz w:val="18"/>
                <w:szCs w:val="18"/>
                <w:lang w:val="en-US" w:eastAsia="zh-CN"/>
              </w:rPr>
              <w:t>断针类金属残留物</w:t>
            </w:r>
          </w:p>
        </w:tc>
        <w:tc>
          <w:tcPr>
            <w:tcW w:w="4670" w:type="dxa"/>
            <w:vAlign w:val="center"/>
          </w:tcPr>
          <w:p>
            <w:pPr>
              <w:pStyle w:val="2"/>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cantSplit/>
          <w:trHeight w:val="434" w:hRule="exact"/>
          <w:jc w:val="center"/>
        </w:trPr>
        <w:tc>
          <w:tcPr>
            <w:tcW w:w="1296" w:type="dxa"/>
            <w:vMerge w:val="restart"/>
            <w:vAlign w:val="center"/>
          </w:tcPr>
          <w:p>
            <w:pPr>
              <w:pStyle w:val="2"/>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 xml:space="preserve">  </w:t>
            </w:r>
            <w:r>
              <w:rPr>
                <w:rFonts w:hint="default" w:ascii="Times New Roman" w:hAnsi="Times New Roman" w:cs="Times New Roman" w:eastAsiaTheme="minorEastAsia"/>
                <w:sz w:val="18"/>
                <w:szCs w:val="18"/>
                <w:lang w:val="en-US" w:eastAsia="zh-CN"/>
              </w:rPr>
              <w:t>胎套</w:t>
            </w:r>
          </w:p>
          <w:p>
            <w:pPr>
              <w:pStyle w:val="2"/>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 xml:space="preserve">  </w:t>
            </w:r>
          </w:p>
        </w:tc>
        <w:tc>
          <w:tcPr>
            <w:tcW w:w="2930" w:type="dxa"/>
            <w:gridSpan w:val="2"/>
            <w:vAlign w:val="center"/>
          </w:tcPr>
          <w:p>
            <w:pPr>
              <w:pStyle w:val="2"/>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 xml:space="preserve">纬斜、花斜/% </w:t>
            </w:r>
          </w:p>
        </w:tc>
        <w:tc>
          <w:tcPr>
            <w:tcW w:w="4670" w:type="dxa"/>
            <w:vAlign w:val="center"/>
          </w:tcPr>
          <w:p>
            <w:pPr>
              <w:pStyle w:val="2"/>
              <w:jc w:val="center"/>
              <w:rPr>
                <w:rFonts w:hint="default" w:ascii="Times New Roman" w:hAnsi="Times New Roman" w:cs="Times New Roman" w:eastAsiaTheme="minorEastAsia"/>
                <w:sz w:val="18"/>
                <w:szCs w:val="18"/>
              </w:rPr>
            </w:pPr>
            <w:r>
              <w:rPr>
                <w:rFonts w:hint="eastAsia" w:asciiTheme="minorEastAsia" w:hAnsiTheme="minorEastAsia" w:eastAsiaTheme="minorEastAsia" w:cstheme="minorEastAsia"/>
                <w:sz w:val="18"/>
                <w:szCs w:val="18"/>
              </w:rPr>
              <w:t>≤</w:t>
            </w:r>
            <w:r>
              <w:rPr>
                <w:rFonts w:hint="default" w:ascii="Times New Roman" w:hAnsi="Times New Roman" w:cs="Times New Roman" w:eastAsiaTheme="minorEastAsia"/>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cantSplit/>
          <w:trHeight w:val="453" w:hRule="exact"/>
          <w:jc w:val="center"/>
        </w:trPr>
        <w:tc>
          <w:tcPr>
            <w:tcW w:w="1296" w:type="dxa"/>
            <w:vMerge w:val="continue"/>
            <w:vAlign w:val="center"/>
          </w:tcPr>
          <w:p>
            <w:pPr>
              <w:pStyle w:val="2"/>
              <w:rPr>
                <w:rFonts w:hint="default" w:ascii="Times New Roman" w:hAnsi="Times New Roman" w:cs="Times New Roman" w:eastAsiaTheme="minorEastAsia"/>
                <w:sz w:val="18"/>
                <w:szCs w:val="18"/>
              </w:rPr>
            </w:pPr>
          </w:p>
        </w:tc>
        <w:tc>
          <w:tcPr>
            <w:tcW w:w="2930" w:type="dxa"/>
            <w:gridSpan w:val="2"/>
            <w:vAlign w:val="center"/>
          </w:tcPr>
          <w:p>
            <w:pPr>
              <w:pStyle w:val="2"/>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色花、色差/级</w:t>
            </w:r>
          </w:p>
        </w:tc>
        <w:tc>
          <w:tcPr>
            <w:tcW w:w="4670" w:type="dxa"/>
            <w:vAlign w:val="center"/>
          </w:tcPr>
          <w:p>
            <w:pPr>
              <w:pStyle w:val="2"/>
              <w:jc w:val="center"/>
              <w:rPr>
                <w:rFonts w:hint="default" w:ascii="Times New Roman" w:hAnsi="Times New Roman" w:cs="Times New Roman" w:eastAsiaTheme="minorEastAsia"/>
                <w:sz w:val="18"/>
                <w:szCs w:val="18"/>
              </w:rPr>
            </w:pPr>
            <w:r>
              <w:rPr>
                <w:rFonts w:hint="eastAsia" w:ascii="宋体" w:hAnsi="宋体" w:eastAsia="宋体" w:cs="宋体"/>
                <w:color w:val="000000"/>
                <w:kern w:val="0"/>
                <w:sz w:val="18"/>
                <w:szCs w:val="18"/>
                <w:lang w:val="en-US" w:eastAsia="zh-CN" w:bidi="ar"/>
              </w:rPr>
              <w:t>≥</w:t>
            </w:r>
            <w:r>
              <w:rPr>
                <w:rFonts w:hint="default" w:ascii="Times New Roman" w:hAnsi="Times New Roman" w:cs="Times New Roman"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cantSplit/>
          <w:trHeight w:val="453" w:hRule="exact"/>
          <w:jc w:val="center"/>
        </w:trPr>
        <w:tc>
          <w:tcPr>
            <w:tcW w:w="1296" w:type="dxa"/>
            <w:vMerge w:val="continue"/>
            <w:vAlign w:val="center"/>
          </w:tcPr>
          <w:p>
            <w:pPr>
              <w:pStyle w:val="2"/>
              <w:rPr>
                <w:rFonts w:hint="default" w:ascii="Times New Roman" w:hAnsi="Times New Roman" w:cs="Times New Roman" w:eastAsiaTheme="minorEastAsia"/>
                <w:sz w:val="18"/>
                <w:szCs w:val="18"/>
              </w:rPr>
            </w:pPr>
          </w:p>
        </w:tc>
        <w:tc>
          <w:tcPr>
            <w:tcW w:w="1420" w:type="dxa"/>
            <w:vMerge w:val="restart"/>
            <w:vAlign w:val="center"/>
          </w:tcPr>
          <w:p>
            <w:pPr>
              <w:pStyle w:val="2"/>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外观疵点</w:t>
            </w:r>
          </w:p>
        </w:tc>
        <w:tc>
          <w:tcPr>
            <w:tcW w:w="1510" w:type="dxa"/>
            <w:vAlign w:val="center"/>
          </w:tcPr>
          <w:p>
            <w:pPr>
              <w:pStyle w:val="2"/>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rPr>
              <w:t>破损、针眼</w:t>
            </w:r>
          </w:p>
        </w:tc>
        <w:tc>
          <w:tcPr>
            <w:tcW w:w="4670" w:type="dxa"/>
            <w:vAlign w:val="center"/>
          </w:tcPr>
          <w:p>
            <w:pPr>
              <w:pStyle w:val="2"/>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cantSplit/>
          <w:trHeight w:val="453" w:hRule="exact"/>
          <w:jc w:val="center"/>
        </w:trPr>
        <w:tc>
          <w:tcPr>
            <w:tcW w:w="1296" w:type="dxa"/>
            <w:vMerge w:val="continue"/>
            <w:vAlign w:val="center"/>
          </w:tcPr>
          <w:p>
            <w:pPr>
              <w:pStyle w:val="2"/>
              <w:rPr>
                <w:rFonts w:hint="default" w:ascii="Times New Roman" w:hAnsi="Times New Roman" w:cs="Times New Roman" w:eastAsiaTheme="minorEastAsia"/>
                <w:sz w:val="18"/>
                <w:szCs w:val="18"/>
              </w:rPr>
            </w:pPr>
          </w:p>
        </w:tc>
        <w:tc>
          <w:tcPr>
            <w:tcW w:w="1420" w:type="dxa"/>
            <w:vMerge w:val="continue"/>
            <w:vAlign w:val="center"/>
          </w:tcPr>
          <w:p>
            <w:pPr>
              <w:pStyle w:val="2"/>
              <w:rPr>
                <w:rFonts w:hint="default" w:ascii="Times New Roman" w:hAnsi="Times New Roman" w:cs="Times New Roman" w:eastAsiaTheme="minorEastAsia"/>
                <w:sz w:val="18"/>
                <w:szCs w:val="18"/>
                <w:lang w:val="en-US" w:eastAsia="zh-CN"/>
              </w:rPr>
            </w:pPr>
          </w:p>
        </w:tc>
        <w:tc>
          <w:tcPr>
            <w:tcW w:w="1510" w:type="dxa"/>
            <w:vAlign w:val="center"/>
          </w:tcPr>
          <w:p>
            <w:pPr>
              <w:pStyle w:val="2"/>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rPr>
              <w:t>色斑、污渍</w:t>
            </w:r>
          </w:p>
        </w:tc>
        <w:tc>
          <w:tcPr>
            <w:tcW w:w="4670" w:type="dxa"/>
            <w:vAlign w:val="center"/>
          </w:tcPr>
          <w:p>
            <w:pPr>
              <w:pStyle w:val="2"/>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cantSplit/>
          <w:trHeight w:val="453" w:hRule="exact"/>
          <w:jc w:val="center"/>
        </w:trPr>
        <w:tc>
          <w:tcPr>
            <w:tcW w:w="1296" w:type="dxa"/>
            <w:vMerge w:val="continue"/>
            <w:vAlign w:val="center"/>
          </w:tcPr>
          <w:p>
            <w:pPr>
              <w:pStyle w:val="2"/>
              <w:rPr>
                <w:rFonts w:hint="default" w:ascii="Times New Roman" w:hAnsi="Times New Roman" w:cs="Times New Roman" w:eastAsiaTheme="minorEastAsia"/>
                <w:sz w:val="18"/>
                <w:szCs w:val="18"/>
              </w:rPr>
            </w:pPr>
          </w:p>
        </w:tc>
        <w:tc>
          <w:tcPr>
            <w:tcW w:w="1420" w:type="dxa"/>
            <w:vMerge w:val="continue"/>
            <w:vAlign w:val="center"/>
          </w:tcPr>
          <w:p>
            <w:pPr>
              <w:pStyle w:val="2"/>
              <w:rPr>
                <w:rFonts w:hint="default" w:ascii="Times New Roman" w:hAnsi="Times New Roman" w:cs="Times New Roman" w:eastAsiaTheme="minorEastAsia"/>
                <w:sz w:val="18"/>
                <w:szCs w:val="18"/>
                <w:lang w:val="en-US" w:eastAsia="zh-CN"/>
              </w:rPr>
            </w:pPr>
          </w:p>
        </w:tc>
        <w:tc>
          <w:tcPr>
            <w:tcW w:w="1510" w:type="dxa"/>
            <w:vAlign w:val="center"/>
          </w:tcPr>
          <w:p>
            <w:pPr>
              <w:pStyle w:val="2"/>
              <w:rPr>
                <w:rFonts w:hint="default" w:ascii="Times New Roman" w:hAnsi="Times New Roman" w:cs="Times New Roman" w:eastAsiaTheme="minorEastAsia"/>
                <w:sz w:val="18"/>
                <w:szCs w:val="18"/>
                <w:lang w:val="en-US" w:eastAsia="zh-CN"/>
              </w:rPr>
            </w:pPr>
            <w:r>
              <w:rPr>
                <w:rFonts w:hint="default" w:ascii="Times New Roman" w:hAnsi="Times New Roman" w:cs="Times New Roman"/>
                <w:sz w:val="18"/>
                <w:szCs w:val="18"/>
              </w:rPr>
              <w:t>线状疵点</w:t>
            </w:r>
          </w:p>
        </w:tc>
        <w:tc>
          <w:tcPr>
            <w:tcW w:w="4670" w:type="dxa"/>
            <w:vAlign w:val="center"/>
          </w:tcPr>
          <w:p>
            <w:pPr>
              <w:pStyle w:val="2"/>
              <w:jc w:val="center"/>
              <w:rPr>
                <w:rFonts w:hint="default" w:ascii="Times New Roman" w:hAnsi="Times New Roman" w:cs="Times New Roman" w:eastAsiaTheme="minorEastAsia"/>
                <w:sz w:val="18"/>
                <w:szCs w:val="18"/>
              </w:rPr>
            </w:pPr>
            <w:r>
              <w:rPr>
                <w:rFonts w:hint="default" w:ascii="Times New Roman" w:hAnsi="Times New Roman" w:cs="Times New Roman"/>
                <w:sz w:val="18"/>
                <w:szCs w:val="18"/>
              </w:rPr>
              <w:t>轻微允许1处/面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cantSplit/>
          <w:trHeight w:val="453" w:hRule="exact"/>
          <w:jc w:val="center"/>
        </w:trPr>
        <w:tc>
          <w:tcPr>
            <w:tcW w:w="1296" w:type="dxa"/>
            <w:vMerge w:val="continue"/>
            <w:vAlign w:val="center"/>
          </w:tcPr>
          <w:p>
            <w:pPr>
              <w:pStyle w:val="2"/>
              <w:rPr>
                <w:rFonts w:hint="default" w:ascii="Times New Roman" w:hAnsi="Times New Roman" w:cs="Times New Roman" w:eastAsiaTheme="minorEastAsia"/>
                <w:sz w:val="18"/>
                <w:szCs w:val="18"/>
              </w:rPr>
            </w:pPr>
          </w:p>
        </w:tc>
        <w:tc>
          <w:tcPr>
            <w:tcW w:w="1420" w:type="dxa"/>
            <w:vMerge w:val="continue"/>
            <w:vAlign w:val="center"/>
          </w:tcPr>
          <w:p>
            <w:pPr>
              <w:pStyle w:val="2"/>
              <w:rPr>
                <w:rFonts w:hint="default" w:ascii="Times New Roman" w:hAnsi="Times New Roman" w:cs="Times New Roman" w:eastAsiaTheme="minorEastAsia"/>
                <w:sz w:val="18"/>
                <w:szCs w:val="18"/>
                <w:lang w:val="en-US" w:eastAsia="zh-CN"/>
              </w:rPr>
            </w:pPr>
          </w:p>
        </w:tc>
        <w:tc>
          <w:tcPr>
            <w:tcW w:w="1510" w:type="dxa"/>
            <w:vAlign w:val="center"/>
          </w:tcPr>
          <w:p>
            <w:pPr>
              <w:pStyle w:val="2"/>
              <w:rPr>
                <w:rFonts w:hint="default" w:ascii="Times New Roman" w:hAnsi="Times New Roman" w:cs="Times New Roman" w:eastAsiaTheme="minorEastAsia"/>
                <w:sz w:val="18"/>
                <w:szCs w:val="18"/>
                <w:lang w:val="en-US" w:eastAsia="zh-CN"/>
              </w:rPr>
            </w:pPr>
            <w:r>
              <w:rPr>
                <w:rFonts w:hint="default" w:ascii="Times New Roman" w:hAnsi="Times New Roman" w:cs="Times New Roman"/>
                <w:sz w:val="18"/>
                <w:szCs w:val="18"/>
              </w:rPr>
              <w:t>条块状疵点</w:t>
            </w:r>
          </w:p>
        </w:tc>
        <w:tc>
          <w:tcPr>
            <w:tcW w:w="4670" w:type="dxa"/>
            <w:vAlign w:val="center"/>
          </w:tcPr>
          <w:p>
            <w:pPr>
              <w:pStyle w:val="2"/>
              <w:jc w:val="center"/>
              <w:rPr>
                <w:rFonts w:hint="default" w:ascii="Times New Roman" w:hAnsi="Times New Roman" w:cs="Times New Roman" w:eastAsiaTheme="minorEastAsia"/>
                <w:sz w:val="18"/>
                <w:szCs w:val="18"/>
              </w:rPr>
            </w:pPr>
            <w:r>
              <w:rPr>
                <w:rFonts w:hint="default" w:ascii="Times New Roman" w:hAnsi="Times New Roman" w:cs="Times New Roman"/>
                <w:sz w:val="18"/>
                <w:szCs w:val="18"/>
              </w:rPr>
              <w:t>轻微允许1处/面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cantSplit/>
          <w:trHeight w:val="453" w:hRule="exact"/>
          <w:jc w:val="center"/>
        </w:trPr>
        <w:tc>
          <w:tcPr>
            <w:tcW w:w="1296" w:type="dxa"/>
            <w:vMerge w:val="continue"/>
            <w:vAlign w:val="center"/>
          </w:tcPr>
          <w:p>
            <w:pPr>
              <w:pStyle w:val="2"/>
              <w:rPr>
                <w:rFonts w:hint="default" w:ascii="Times New Roman" w:hAnsi="Times New Roman" w:cs="Times New Roman" w:eastAsiaTheme="minorEastAsia"/>
                <w:sz w:val="18"/>
                <w:szCs w:val="18"/>
              </w:rPr>
            </w:pPr>
          </w:p>
        </w:tc>
        <w:tc>
          <w:tcPr>
            <w:tcW w:w="1420" w:type="dxa"/>
            <w:vMerge w:val="continue"/>
            <w:vAlign w:val="center"/>
          </w:tcPr>
          <w:p>
            <w:pPr>
              <w:pStyle w:val="2"/>
              <w:rPr>
                <w:rFonts w:hint="default" w:ascii="Times New Roman" w:hAnsi="Times New Roman" w:cs="Times New Roman" w:eastAsiaTheme="minorEastAsia"/>
                <w:sz w:val="18"/>
                <w:szCs w:val="18"/>
                <w:lang w:val="en-US" w:eastAsia="zh-CN"/>
              </w:rPr>
            </w:pPr>
          </w:p>
        </w:tc>
        <w:tc>
          <w:tcPr>
            <w:tcW w:w="1510" w:type="dxa"/>
            <w:vAlign w:val="center"/>
          </w:tcPr>
          <w:p>
            <w:pPr>
              <w:pStyle w:val="2"/>
              <w:rPr>
                <w:rFonts w:hint="default" w:ascii="Times New Roman" w:hAnsi="Times New Roman" w:cs="Times New Roman" w:eastAsiaTheme="minorEastAsia"/>
                <w:sz w:val="18"/>
                <w:szCs w:val="18"/>
                <w:lang w:val="en-US" w:eastAsia="zh-CN"/>
              </w:rPr>
            </w:pPr>
            <w:r>
              <w:rPr>
                <w:rFonts w:hint="default" w:ascii="Times New Roman" w:hAnsi="Times New Roman" w:cs="Times New Roman"/>
                <w:sz w:val="18"/>
                <w:szCs w:val="18"/>
              </w:rPr>
              <w:t>印花不良</w:t>
            </w:r>
          </w:p>
        </w:tc>
        <w:tc>
          <w:tcPr>
            <w:tcW w:w="4670" w:type="dxa"/>
            <w:vAlign w:val="center"/>
          </w:tcPr>
          <w:p>
            <w:pPr>
              <w:pStyle w:val="2"/>
              <w:jc w:val="center"/>
              <w:rPr>
                <w:rFonts w:hint="default" w:ascii="Times New Roman" w:hAnsi="Times New Roman" w:cs="Times New Roman" w:eastAsiaTheme="minorEastAsia"/>
                <w:sz w:val="18"/>
                <w:szCs w:val="18"/>
              </w:rPr>
            </w:pPr>
            <w:r>
              <w:rPr>
                <w:rFonts w:hint="default" w:ascii="Times New Roman" w:hAnsi="Times New Roman" w:cs="Times New Roman"/>
                <w:sz w:val="18"/>
                <w:szCs w:val="18"/>
              </w:rPr>
              <w:t>轻微搭、沾、渗色，不影响外观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cantSplit/>
          <w:trHeight w:val="1103" w:hRule="exact"/>
          <w:jc w:val="center"/>
        </w:trPr>
        <w:tc>
          <w:tcPr>
            <w:tcW w:w="4226" w:type="dxa"/>
            <w:gridSpan w:val="3"/>
            <w:vAlign w:val="center"/>
          </w:tcPr>
          <w:p>
            <w:pPr>
              <w:pStyle w:val="2"/>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辅料</w:t>
            </w:r>
          </w:p>
        </w:tc>
        <w:tc>
          <w:tcPr>
            <w:tcW w:w="4670" w:type="dxa"/>
            <w:vAlign w:val="center"/>
          </w:tcPr>
          <w:p>
            <w:pPr>
              <w:pStyle w:val="2"/>
              <w:jc w:val="left"/>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缝线、拉链、扣子、耐久性标签等各类辅料的性能和质地应与面料相适宜，无毛刺，拉链拉合良好，松紧适宜。产品的拉链不宜露在胎套外面。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cantSplit/>
          <w:trHeight w:val="480" w:hRule="atLeast"/>
          <w:jc w:val="center"/>
        </w:trPr>
        <w:tc>
          <w:tcPr>
            <w:tcW w:w="8896" w:type="dxa"/>
            <w:gridSpan w:val="4"/>
            <w:vAlign w:val="center"/>
          </w:tcPr>
          <w:p>
            <w:pPr>
              <w:pStyle w:val="35"/>
              <w:numPr>
                <w:ilvl w:val="0"/>
                <w:numId w:val="0"/>
              </w:numPr>
              <w:rPr>
                <w:rFonts w:hint="default" w:ascii="Times New Roman" w:hAnsi="Times New Roman" w:cs="Times New Roman"/>
                <w:sz w:val="18"/>
                <w:szCs w:val="18"/>
              </w:rPr>
            </w:pPr>
            <w:r>
              <w:rPr>
                <w:rFonts w:hint="default" w:ascii="Times New Roman" w:hAnsi="Times New Roman" w:cs="Times New Roman"/>
                <w:sz w:val="18"/>
                <w:szCs w:val="18"/>
              </w:rPr>
              <w:t>注：外观疵点及程度说明见</w:t>
            </w:r>
            <w:r>
              <w:rPr>
                <w:rFonts w:hint="default" w:ascii="Times New Roman" w:hAnsi="Times New Roman" w:cs="Times New Roman" w:eastAsiaTheme="minorEastAsia"/>
                <w:kern w:val="2"/>
                <w:sz w:val="18"/>
                <w:szCs w:val="18"/>
                <w:lang w:val="en-US" w:eastAsia="zh-CN" w:bidi="ar-SA"/>
              </w:rPr>
              <w:t>GB/T 22796-2021的</w:t>
            </w:r>
            <w:r>
              <w:rPr>
                <w:rFonts w:hint="default" w:ascii="Times New Roman" w:hAnsi="Times New Roman" w:cs="Times New Roman"/>
                <w:sz w:val="18"/>
                <w:szCs w:val="18"/>
              </w:rPr>
              <w:t>附录A。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cantSplit/>
          <w:trHeight w:val="430" w:hRule="atLeast"/>
          <w:jc w:val="center"/>
        </w:trPr>
        <w:tc>
          <w:tcPr>
            <w:tcW w:w="8896" w:type="dxa"/>
            <w:gridSpan w:val="4"/>
            <w:vAlign w:val="center"/>
          </w:tcPr>
          <w:p>
            <w:pPr>
              <w:pStyle w:val="35"/>
              <w:numPr>
                <w:ilvl w:val="0"/>
                <w:numId w:val="0"/>
              </w:numP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vertAlign w:val="superscript"/>
                <w:lang w:val="en-US" w:eastAsia="zh-CN"/>
              </w:rPr>
              <w:t xml:space="preserve">a </w:t>
            </w:r>
            <w:r>
              <w:rPr>
                <w:rFonts w:hint="default" w:ascii="Times New Roman" w:hAnsi="Times New Roman" w:cs="Times New Roman"/>
                <w:sz w:val="18"/>
                <w:szCs w:val="18"/>
                <w:lang w:val="en-US" w:eastAsia="zh-CN"/>
              </w:rPr>
              <w:t>在长度方向或宽度方向本身尺寸允许偏差。</w:t>
            </w:r>
          </w:p>
        </w:tc>
      </w:tr>
    </w:tbl>
    <w:p>
      <w:pPr>
        <w:keepNext w:val="0"/>
        <w:keepLines w:val="0"/>
        <w:pageBreakBefore w:val="0"/>
        <w:widowControl w:val="0"/>
        <w:kinsoku/>
        <w:wordWrap/>
        <w:overflowPunct/>
        <w:topLinePunct w:val="0"/>
        <w:autoSpaceDE/>
        <w:autoSpaceDN/>
        <w:bidi w:val="0"/>
        <w:adjustRightInd/>
        <w:snapToGrid w:val="0"/>
        <w:spacing w:before="313" w:beforeLines="100" w:after="313" w:afterLines="100" w:line="300" w:lineRule="auto"/>
        <w:textAlignment w:val="auto"/>
        <w:rPr>
          <w:rFonts w:hint="default" w:ascii="Times New Roman" w:hAnsi="Times New Roman" w:eastAsia="黑体" w:cs="Times New Roman"/>
          <w:bCs/>
          <w:color w:val="000000"/>
          <w:szCs w:val="18"/>
          <w:lang w:val="en-US" w:eastAsia="zh-CN"/>
        </w:rPr>
      </w:pPr>
      <w:r>
        <w:rPr>
          <w:rFonts w:hint="default" w:ascii="Times New Roman" w:hAnsi="Times New Roman" w:eastAsia="黑体" w:cs="Times New Roman"/>
          <w:bCs/>
          <w:color w:val="000000"/>
          <w:szCs w:val="18"/>
          <w:lang w:val="en-US" w:eastAsia="zh-CN"/>
        </w:rPr>
        <w:t>4.4 工艺质量要求</w:t>
      </w:r>
    </w:p>
    <w:p>
      <w:pPr>
        <w:pStyle w:val="33"/>
        <w:ind w:left="0" w:firstLine="420" w:firstLineChars="200"/>
        <w:rPr>
          <w:rFonts w:hint="default" w:ascii="Times New Roman" w:hAnsi="Times New Roman" w:cs="Times New Roman"/>
          <w:lang w:val="en-US" w:eastAsia="zh-CN"/>
        </w:rPr>
      </w:pPr>
      <w:r>
        <w:rPr>
          <w:rFonts w:hint="default" w:ascii="Times New Roman" w:hAnsi="Times New Roman" w:eastAsia="宋体" w:cs="Times New Roman"/>
        </w:rPr>
        <w:t>产品的工艺质量要求</w:t>
      </w:r>
      <w:r>
        <w:rPr>
          <w:rFonts w:hint="default" w:ascii="Times New Roman" w:hAnsi="Times New Roman" w:eastAsia="宋体" w:cs="Times New Roman"/>
          <w:lang w:val="en-US" w:eastAsia="zh-CN"/>
        </w:rPr>
        <w:t>按</w:t>
      </w:r>
      <w:r>
        <w:rPr>
          <w:rFonts w:hint="default" w:ascii="Times New Roman" w:hAnsi="Times New Roman" w:eastAsia="宋体" w:cs="Times New Roman"/>
        </w:rPr>
        <w:t>表</w:t>
      </w:r>
      <w:r>
        <w:rPr>
          <w:rFonts w:hint="default" w:ascii="Times New Roman" w:hAnsi="Times New Roman" w:eastAsia="宋体" w:cs="Times New Roman"/>
          <w:lang w:val="en-US" w:eastAsia="zh-CN"/>
        </w:rPr>
        <w:t>3执行</w:t>
      </w:r>
      <w:r>
        <w:rPr>
          <w:rFonts w:hint="default" w:ascii="Times New Roman" w:hAnsi="Times New Roman" w:eastAsia="宋体" w:cs="Times New Roman"/>
        </w:rPr>
        <w:t>。</w:t>
      </w:r>
    </w:p>
    <w:p>
      <w:pPr>
        <w:pStyle w:val="34"/>
        <w:numPr>
          <w:ilvl w:val="0"/>
          <w:numId w:val="0"/>
        </w:numPr>
        <w:spacing w:before="0" w:beforeLines="0" w:after="0" w:afterLines="0"/>
        <w:ind w:leftChars="0"/>
        <w:jc w:val="center"/>
        <w:rPr>
          <w:rFonts w:hint="default" w:ascii="Times New Roman" w:hAnsi="Times New Roman" w:cs="Times New Roman"/>
        </w:rPr>
      </w:pPr>
      <w:r>
        <w:rPr>
          <w:rFonts w:hint="default" w:ascii="Times New Roman" w:hAnsi="Times New Roman" w:cs="Times New Roman"/>
          <w:lang w:val="en-US" w:eastAsia="zh-CN"/>
        </w:rPr>
        <w:t xml:space="preserve">表3 </w:t>
      </w:r>
      <w:r>
        <w:rPr>
          <w:rFonts w:hint="default" w:ascii="Times New Roman" w:hAnsi="Times New Roman" w:cs="Times New Roman"/>
        </w:rPr>
        <w:t>工艺质量要求</w:t>
      </w:r>
    </w:p>
    <w:tbl>
      <w:tblPr>
        <w:tblStyle w:val="6"/>
        <w:tblW w:w="8940" w:type="dxa"/>
        <w:tblInd w:w="1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0"/>
        <w:gridCol w:w="6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2120" w:type="dxa"/>
            <w:vAlign w:val="center"/>
          </w:tcPr>
          <w:p>
            <w:pPr>
              <w:pStyle w:val="10"/>
              <w:ind w:firstLine="0" w:firstLineChars="0"/>
              <w:jc w:val="center"/>
              <w:rPr>
                <w:rFonts w:hint="default" w:ascii="Times New Roman" w:hAnsi="Times New Roman" w:cs="Times New Roman"/>
                <w:b/>
                <w:sz w:val="18"/>
                <w:szCs w:val="18"/>
              </w:rPr>
            </w:pPr>
            <w:r>
              <w:rPr>
                <w:rFonts w:hint="default" w:ascii="Times New Roman" w:hAnsi="Times New Roman" w:cs="Times New Roman"/>
                <w:b/>
                <w:sz w:val="18"/>
                <w:szCs w:val="18"/>
              </w:rPr>
              <w:t>项目</w:t>
            </w:r>
          </w:p>
        </w:tc>
        <w:tc>
          <w:tcPr>
            <w:tcW w:w="6820" w:type="dxa"/>
            <w:vAlign w:val="center"/>
          </w:tcPr>
          <w:p>
            <w:pPr>
              <w:pStyle w:val="10"/>
              <w:ind w:firstLine="0" w:firstLineChars="0"/>
              <w:jc w:val="center"/>
              <w:rPr>
                <w:rFonts w:hint="default" w:ascii="Times New Roman" w:hAnsi="Times New Roman" w:cs="Times New Roman" w:eastAsiaTheme="minorEastAsia"/>
                <w:b/>
                <w:sz w:val="18"/>
                <w:szCs w:val="18"/>
                <w:lang w:eastAsia="zh-CN"/>
              </w:rPr>
            </w:pPr>
            <w:r>
              <w:rPr>
                <w:rFonts w:hint="default" w:ascii="Times New Roman" w:hAnsi="Times New Roman" w:cs="Times New Roman"/>
                <w:b/>
                <w:sz w:val="18"/>
                <w:szCs w:val="18"/>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120" w:type="dxa"/>
            <w:vAlign w:val="center"/>
          </w:tcPr>
          <w:p>
            <w:pPr>
              <w:pStyle w:val="10"/>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填充物均匀程度</w:t>
            </w:r>
          </w:p>
        </w:tc>
        <w:tc>
          <w:tcPr>
            <w:tcW w:w="6820" w:type="dxa"/>
            <w:vAlign w:val="center"/>
          </w:tcPr>
          <w:p>
            <w:pPr>
              <w:pStyle w:val="10"/>
              <w:ind w:firstLine="0" w:firstLineChars="0"/>
              <w:jc w:val="left"/>
              <w:rPr>
                <w:rFonts w:hint="default" w:ascii="Times New Roman" w:hAnsi="Times New Roman" w:cs="Times New Roman" w:eastAsiaTheme="minorEastAsia"/>
                <w:sz w:val="18"/>
                <w:szCs w:val="18"/>
                <w:highlight w:val="yellow"/>
                <w:lang w:val="en-US" w:eastAsia="zh-CN"/>
              </w:rPr>
            </w:pPr>
            <w:r>
              <w:rPr>
                <w:rFonts w:hint="default" w:ascii="Times New Roman" w:hAnsi="Times New Roman" w:cs="Times New Roman"/>
                <w:sz w:val="18"/>
                <w:szCs w:val="18"/>
                <w:highlight w:val="none"/>
                <w:lang w:val="en-US" w:eastAsia="zh-CN"/>
              </w:rPr>
              <w:t>厚薄均匀充实，四角平整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2120" w:type="dxa"/>
            <w:vAlign w:val="center"/>
          </w:tcPr>
          <w:p>
            <w:pPr>
              <w:pStyle w:val="10"/>
              <w:ind w:firstLine="0" w:firstLineChars="0"/>
              <w:jc w:val="center"/>
              <w:rPr>
                <w:rFonts w:hint="default" w:ascii="Times New Roman" w:hAnsi="Times New Roman" w:cs="Times New Roman" w:eastAsiaTheme="minorEastAsia"/>
                <w:sz w:val="18"/>
                <w:szCs w:val="18"/>
                <w:lang w:eastAsia="zh-CN"/>
              </w:rPr>
            </w:pPr>
            <w:r>
              <w:rPr>
                <w:rFonts w:hint="default" w:ascii="Times New Roman" w:hAnsi="Times New Roman" w:cs="Times New Roman"/>
                <w:sz w:val="18"/>
                <w:szCs w:val="18"/>
              </w:rPr>
              <w:t>图案质量</w:t>
            </w:r>
          </w:p>
        </w:tc>
        <w:tc>
          <w:tcPr>
            <w:tcW w:w="6820" w:type="dxa"/>
            <w:vAlign w:val="center"/>
          </w:tcPr>
          <w:p>
            <w:pPr>
              <w:pStyle w:val="10"/>
              <w:ind w:left="0" w:leftChars="0" w:firstLine="0" w:firstLineChars="0"/>
              <w:rPr>
                <w:rFonts w:hint="default" w:ascii="Times New Roman" w:hAnsi="Times New Roman" w:cs="Times New Roman" w:eastAsiaTheme="minorEastAsia"/>
                <w:sz w:val="18"/>
                <w:szCs w:val="18"/>
                <w:lang w:val="en-US" w:eastAsia="zh-CN"/>
              </w:rPr>
            </w:pPr>
            <w:r>
              <w:rPr>
                <w:rFonts w:hint="default" w:ascii="Times New Roman" w:hAnsi="Times New Roman" w:cs="Times New Roman"/>
                <w:sz w:val="18"/>
                <w:szCs w:val="18"/>
              </w:rPr>
              <w:t>图案整体位正不偏</w:t>
            </w:r>
            <w:r>
              <w:rPr>
                <w:rFonts w:hint="default" w:ascii="Times New Roman" w:hAnsi="Times New Roman" w:cs="Times New Roman"/>
                <w:sz w:val="18"/>
                <w:szCs w:val="18"/>
                <w:lang w:eastAsia="zh-CN"/>
              </w:rPr>
              <w:t>；</w:t>
            </w:r>
            <w:r>
              <w:rPr>
                <w:rFonts w:hint="default" w:ascii="Times New Roman" w:hAnsi="Times New Roman" w:cs="Times New Roman"/>
                <w:color w:val="auto"/>
                <w:sz w:val="18"/>
                <w:szCs w:val="18"/>
                <w:lang w:val="en-US" w:eastAsia="zh-CN"/>
              </w:rPr>
              <w:t>绗缝图案分布均匀，基本对称；</w:t>
            </w:r>
            <w:r>
              <w:rPr>
                <w:rFonts w:hint="default" w:ascii="Times New Roman" w:hAnsi="Times New Roman" w:cs="Times New Roman"/>
                <w:sz w:val="18"/>
                <w:szCs w:val="18"/>
              </w:rPr>
              <w:t>绣</w:t>
            </w:r>
            <w:r>
              <w:rPr>
                <w:rFonts w:hint="default" w:ascii="Times New Roman" w:hAnsi="Times New Roman" w:cs="Times New Roman"/>
                <w:sz w:val="18"/>
                <w:szCs w:val="18"/>
                <w:lang w:val="en-US" w:eastAsia="zh-CN"/>
              </w:rPr>
              <w:t>花</w:t>
            </w:r>
            <w:r>
              <w:rPr>
                <w:rFonts w:hint="default" w:ascii="Times New Roman" w:hAnsi="Times New Roman" w:cs="Times New Roman"/>
                <w:color w:val="auto"/>
                <w:sz w:val="18"/>
                <w:szCs w:val="18"/>
                <w:lang w:val="en-US" w:eastAsia="zh-CN"/>
              </w:rPr>
              <w:t>图案</w:t>
            </w:r>
            <w:r>
              <w:rPr>
                <w:rFonts w:hint="default" w:ascii="Times New Roman" w:hAnsi="Times New Roman" w:cs="Times New Roman"/>
                <w:sz w:val="18"/>
                <w:szCs w:val="18"/>
              </w:rPr>
              <w:t>平服，无明显漏绣</w:t>
            </w:r>
            <w:r>
              <w:rPr>
                <w:rFonts w:hint="default" w:ascii="Times New Roman" w:hAnsi="Times New Roman" w:cs="Times New Roman"/>
                <w:color w:val="auto"/>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2120" w:type="dxa"/>
            <w:vMerge w:val="restart"/>
            <w:vAlign w:val="center"/>
          </w:tcPr>
          <w:p>
            <w:pPr>
              <w:pStyle w:val="10"/>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缝</w:t>
            </w:r>
            <w:r>
              <w:rPr>
                <w:rFonts w:hint="default" w:ascii="Times New Roman" w:hAnsi="Times New Roman" w:cs="Times New Roman"/>
                <w:sz w:val="18"/>
                <w:szCs w:val="18"/>
                <w:lang w:val="en-US" w:eastAsia="zh-CN"/>
              </w:rPr>
              <w:t>制</w:t>
            </w:r>
            <w:r>
              <w:rPr>
                <w:rFonts w:hint="default" w:ascii="Times New Roman" w:hAnsi="Times New Roman" w:cs="Times New Roman"/>
                <w:sz w:val="18"/>
                <w:szCs w:val="18"/>
              </w:rPr>
              <w:t>质量</w:t>
            </w:r>
          </w:p>
        </w:tc>
        <w:tc>
          <w:tcPr>
            <w:tcW w:w="6820" w:type="dxa"/>
            <w:vAlign w:val="center"/>
          </w:tcPr>
          <w:p>
            <w:pPr>
              <w:pStyle w:val="10"/>
              <w:ind w:firstLine="0" w:firstLineChars="0"/>
              <w:rPr>
                <w:rFonts w:hint="default" w:ascii="Times New Roman" w:hAnsi="Times New Roman" w:cs="Times New Roman" w:eastAsiaTheme="minorEastAsia"/>
                <w:sz w:val="18"/>
                <w:szCs w:val="18"/>
                <w:lang w:val="en-US" w:eastAsia="zh-CN"/>
              </w:rPr>
            </w:pPr>
            <w:r>
              <w:rPr>
                <w:rFonts w:hint="default" w:ascii="Times New Roman" w:hAnsi="Times New Roman" w:cs="Times New Roman"/>
                <w:sz w:val="18"/>
                <w:szCs w:val="18"/>
              </w:rPr>
              <w:t>缝纫针</w:t>
            </w:r>
            <w:r>
              <w:rPr>
                <w:rFonts w:hint="default" w:ascii="Times New Roman" w:hAnsi="Times New Roman" w:cs="Times New Roman"/>
                <w:sz w:val="18"/>
                <w:szCs w:val="18"/>
                <w:lang w:val="en-US" w:eastAsia="zh-CN"/>
              </w:rPr>
              <w:t>不允许有</w:t>
            </w:r>
            <w:r>
              <w:rPr>
                <w:rFonts w:hint="default" w:ascii="Times New Roman" w:hAnsi="Times New Roman" w:cs="Times New Roman"/>
                <w:sz w:val="18"/>
                <w:szCs w:val="18"/>
              </w:rPr>
              <w:t>跳针、浮针、漏针、脱线；偏针不超过0.5cm/20cm</w:t>
            </w:r>
            <w:r>
              <w:rPr>
                <w:rFonts w:hint="default" w:ascii="Times New Roman" w:hAnsi="Times New Roman" w:cs="Times New Roman"/>
                <w:sz w:val="18"/>
                <w:szCs w:val="18"/>
                <w:lang w:eastAsia="zh-CN"/>
              </w:rPr>
              <w:t>。</w:t>
            </w:r>
            <w:r>
              <w:rPr>
                <w:rFonts w:hint="default" w:ascii="Times New Roman" w:hAnsi="Times New Roman" w:cs="Times New Roman"/>
                <w:sz w:val="18"/>
                <w:szCs w:val="18"/>
              </w:rPr>
              <w:t>缝纫针迹</w:t>
            </w:r>
            <w:r>
              <w:rPr>
                <w:rFonts w:hint="default" w:ascii="Times New Roman" w:hAnsi="Times New Roman" w:cs="Times New Roman"/>
                <w:sz w:val="18"/>
                <w:szCs w:val="18"/>
                <w:lang w:val="en-US" w:eastAsia="zh-CN"/>
              </w:rPr>
              <w:t>不少于10针/3cm。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2120" w:type="dxa"/>
            <w:vMerge w:val="continue"/>
            <w:vAlign w:val="center"/>
          </w:tcPr>
          <w:p>
            <w:pPr>
              <w:pStyle w:val="10"/>
              <w:ind w:firstLine="0" w:firstLineChars="0"/>
              <w:jc w:val="center"/>
              <w:rPr>
                <w:rFonts w:hint="default" w:ascii="Times New Roman" w:hAnsi="Times New Roman" w:cs="Times New Roman"/>
                <w:sz w:val="18"/>
                <w:szCs w:val="18"/>
              </w:rPr>
            </w:pPr>
          </w:p>
        </w:tc>
        <w:tc>
          <w:tcPr>
            <w:tcW w:w="6820" w:type="dxa"/>
            <w:vAlign w:val="center"/>
          </w:tcPr>
          <w:p>
            <w:pPr>
              <w:pStyle w:val="10"/>
              <w:ind w:firstLine="0" w:firstLineChars="0"/>
              <w:rPr>
                <w:rFonts w:hint="default" w:ascii="Times New Roman" w:hAnsi="Times New Roman" w:cs="Times New Roman" w:eastAsiaTheme="minorEastAsia"/>
                <w:sz w:val="18"/>
                <w:szCs w:val="18"/>
                <w:lang w:eastAsia="zh-CN"/>
              </w:rPr>
            </w:pPr>
            <w:r>
              <w:rPr>
                <w:rFonts w:hint="default" w:ascii="Times New Roman" w:hAnsi="Times New Roman" w:cs="Times New Roman"/>
                <w:sz w:val="18"/>
                <w:szCs w:val="18"/>
              </w:rPr>
              <w:t>缝纫轨迹匀、直、牢固，卷边拼缝平服齐直，宽狭一致</w:t>
            </w:r>
            <w:r>
              <w:rPr>
                <w:rFonts w:hint="default" w:ascii="Times New Roman" w:hAnsi="Times New Roman" w:cs="Times New Roman"/>
                <w:sz w:val="18"/>
                <w:szCs w:val="18"/>
                <w:lang w:eastAsia="zh-CN"/>
              </w:rPr>
              <w:t>；</w:t>
            </w:r>
            <w:r>
              <w:rPr>
                <w:rFonts w:hint="default" w:ascii="Times New Roman" w:hAnsi="Times New Roman" w:cs="Times New Roman"/>
                <w:sz w:val="18"/>
                <w:szCs w:val="18"/>
              </w:rPr>
              <w:t>接针套正，边口处</w:t>
            </w:r>
            <w:r>
              <w:rPr>
                <w:rFonts w:hint="default" w:ascii="Times New Roman" w:hAnsi="Times New Roman" w:cs="Times New Roman"/>
                <w:sz w:val="18"/>
                <w:szCs w:val="18"/>
                <w:lang w:val="en-US" w:eastAsia="zh-CN"/>
              </w:rPr>
              <w:t>应</w:t>
            </w:r>
            <w:r>
              <w:rPr>
                <w:rFonts w:hint="default" w:ascii="Times New Roman" w:hAnsi="Times New Roman" w:cs="Times New Roman"/>
                <w:sz w:val="18"/>
                <w:szCs w:val="18"/>
              </w:rPr>
              <w:t>打回针</w:t>
            </w:r>
            <w:r>
              <w:rPr>
                <w:rFonts w:hint="default" w:ascii="Times New Roman" w:hAnsi="Times New Roman" w:cs="Times New Roman"/>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2120" w:type="dxa"/>
            <w:vMerge w:val="continue"/>
            <w:vAlign w:val="center"/>
          </w:tcPr>
          <w:p>
            <w:pPr>
              <w:pStyle w:val="10"/>
              <w:ind w:firstLine="0" w:firstLineChars="0"/>
              <w:jc w:val="center"/>
              <w:rPr>
                <w:rFonts w:hint="default" w:ascii="Times New Roman" w:hAnsi="Times New Roman" w:cs="Times New Roman"/>
                <w:sz w:val="18"/>
                <w:szCs w:val="18"/>
              </w:rPr>
            </w:pPr>
          </w:p>
        </w:tc>
        <w:tc>
          <w:tcPr>
            <w:tcW w:w="6820" w:type="dxa"/>
            <w:vAlign w:val="center"/>
          </w:tcPr>
          <w:p>
            <w:pPr>
              <w:pStyle w:val="10"/>
              <w:ind w:firstLine="0" w:firstLineChars="0"/>
              <w:rPr>
                <w:rFonts w:hint="default" w:ascii="Times New Roman" w:hAnsi="Times New Roman" w:cs="Times New Roman" w:eastAsiaTheme="minorEastAsia"/>
                <w:sz w:val="18"/>
                <w:szCs w:val="18"/>
                <w:lang w:val="en-US" w:eastAsia="zh-CN"/>
              </w:rPr>
            </w:pPr>
            <w:r>
              <w:rPr>
                <w:rFonts w:hint="default" w:ascii="Times New Roman" w:hAnsi="Times New Roman" w:cs="Times New Roman"/>
                <w:sz w:val="18"/>
                <w:szCs w:val="18"/>
                <w:highlight w:val="none"/>
              </w:rPr>
              <w:t>绗缝针跳针、浮针、漏针每处不超过</w:t>
            </w:r>
            <w:r>
              <w:rPr>
                <w:rFonts w:hint="default" w:ascii="Times New Roman" w:hAnsi="Times New Roman" w:cs="Times New Roman"/>
                <w:sz w:val="18"/>
                <w:szCs w:val="18"/>
                <w:highlight w:val="none"/>
                <w:lang w:val="en-US" w:eastAsia="zh-CN"/>
              </w:rPr>
              <w:t>2</w:t>
            </w:r>
            <w:r>
              <w:rPr>
                <w:rFonts w:hint="default" w:ascii="Times New Roman" w:hAnsi="Times New Roman" w:cs="Times New Roman"/>
                <w:sz w:val="18"/>
                <w:szCs w:val="18"/>
                <w:highlight w:val="none"/>
              </w:rPr>
              <w:t>针，不允许超过</w:t>
            </w:r>
            <w:r>
              <w:rPr>
                <w:rFonts w:hint="default" w:ascii="Times New Roman" w:hAnsi="Times New Roman" w:cs="Times New Roman"/>
                <w:sz w:val="18"/>
                <w:szCs w:val="18"/>
                <w:highlight w:val="none"/>
                <w:lang w:val="en-US" w:eastAsia="zh-CN"/>
              </w:rPr>
              <w:t>3</w:t>
            </w:r>
            <w:r>
              <w:rPr>
                <w:rFonts w:hint="default" w:ascii="Times New Roman" w:hAnsi="Times New Roman" w:cs="Times New Roman"/>
                <w:sz w:val="18"/>
                <w:szCs w:val="18"/>
                <w:highlight w:val="none"/>
              </w:rPr>
              <w:t>处/件；脱线每处不超过1cm，不允许超过3处/件。</w:t>
            </w:r>
            <w:r>
              <w:rPr>
                <w:rFonts w:hint="default" w:ascii="Times New Roman" w:hAnsi="Times New Roman" w:cs="Times New Roman"/>
                <w:sz w:val="18"/>
                <w:szCs w:val="18"/>
                <w:highlight w:val="none"/>
                <w:lang w:val="en-US" w:eastAsia="zh-CN"/>
              </w:rPr>
              <w:t>机器绗缝针迹不少于9针/</w:t>
            </w:r>
            <w:r>
              <w:rPr>
                <w:rFonts w:hint="default" w:ascii="Times New Roman" w:hAnsi="Times New Roman" w:cs="Times New Roman"/>
                <w:sz w:val="18"/>
                <w:szCs w:val="18"/>
                <w:lang w:val="en-US" w:eastAsia="zh-CN"/>
              </w:rPr>
              <w:t>3cm。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2120" w:type="dxa"/>
            <w:vMerge w:val="continue"/>
            <w:vAlign w:val="center"/>
          </w:tcPr>
          <w:p>
            <w:pPr>
              <w:pStyle w:val="10"/>
              <w:ind w:firstLine="0" w:firstLineChars="0"/>
              <w:jc w:val="center"/>
              <w:rPr>
                <w:rFonts w:hint="default" w:ascii="Times New Roman" w:hAnsi="Times New Roman" w:cs="Times New Roman"/>
                <w:sz w:val="18"/>
                <w:szCs w:val="18"/>
              </w:rPr>
            </w:pPr>
          </w:p>
        </w:tc>
        <w:tc>
          <w:tcPr>
            <w:tcW w:w="6820" w:type="dxa"/>
            <w:vAlign w:val="center"/>
          </w:tcPr>
          <w:p>
            <w:pPr>
              <w:pStyle w:val="10"/>
              <w:ind w:firstLine="0" w:firstLineChars="0"/>
              <w:rPr>
                <w:rFonts w:hint="default" w:ascii="Times New Roman" w:hAnsi="Times New Roman" w:cs="Times New Roman"/>
                <w:sz w:val="18"/>
                <w:szCs w:val="18"/>
              </w:rPr>
            </w:pPr>
            <w:r>
              <w:rPr>
                <w:rFonts w:hint="default" w:ascii="Times New Roman" w:hAnsi="Times New Roman" w:cs="Times New Roman"/>
                <w:sz w:val="18"/>
                <w:szCs w:val="18"/>
                <w:highlight w:val="none"/>
              </w:rPr>
              <w:t>绗缝</w:t>
            </w:r>
            <w:r>
              <w:rPr>
                <w:rFonts w:hint="default" w:ascii="Times New Roman" w:hAnsi="Times New Roman" w:cs="Times New Roman"/>
                <w:sz w:val="18"/>
                <w:szCs w:val="18"/>
              </w:rPr>
              <w:t>轨迹流畅、平服，无折皱夹布；绗缝起止处</w:t>
            </w:r>
            <w:r>
              <w:rPr>
                <w:rFonts w:hint="default" w:ascii="Times New Roman" w:hAnsi="Times New Roman" w:cs="Times New Roman"/>
                <w:sz w:val="18"/>
                <w:szCs w:val="18"/>
                <w:lang w:val="en-US" w:eastAsia="zh-CN"/>
              </w:rPr>
              <w:t>应</w:t>
            </w:r>
            <w:r>
              <w:rPr>
                <w:rFonts w:hint="default" w:ascii="Times New Roman" w:hAnsi="Times New Roman" w:cs="Times New Roman"/>
                <w:sz w:val="18"/>
                <w:szCs w:val="18"/>
              </w:rPr>
              <w:t>打回针，接针基本套正，无明显线头；针迹整齐均匀</w:t>
            </w:r>
            <w:r>
              <w:rPr>
                <w:rFonts w:hint="default" w:ascii="Times New Roman" w:hAnsi="Times New Roman" w:cs="Times New Roman"/>
                <w:sz w:val="18"/>
                <w:szCs w:val="18"/>
                <w:lang w:val="en-US" w:eastAsia="zh-CN"/>
              </w:rPr>
              <w:t>,</w:t>
            </w:r>
            <w:r>
              <w:rPr>
                <w:rFonts w:hint="default" w:ascii="Times New Roman" w:hAnsi="Times New Roman" w:cs="Times New Roman"/>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2120" w:type="dxa"/>
            <w:vMerge w:val="continue"/>
            <w:vAlign w:val="center"/>
          </w:tcPr>
          <w:p>
            <w:pPr>
              <w:pStyle w:val="10"/>
              <w:ind w:firstLine="0" w:firstLineChars="0"/>
              <w:jc w:val="center"/>
              <w:rPr>
                <w:rFonts w:hint="default" w:ascii="Times New Roman" w:hAnsi="Times New Roman" w:cs="Times New Roman"/>
                <w:sz w:val="18"/>
                <w:szCs w:val="18"/>
              </w:rPr>
            </w:pPr>
          </w:p>
        </w:tc>
        <w:tc>
          <w:tcPr>
            <w:tcW w:w="6820" w:type="dxa"/>
            <w:vAlign w:val="center"/>
          </w:tcPr>
          <w:p>
            <w:pPr>
              <w:pStyle w:val="10"/>
              <w:ind w:firstLine="0" w:firstLineChars="0"/>
              <w:rPr>
                <w:rFonts w:hint="default" w:ascii="Times New Roman" w:hAnsi="Times New Roman" w:cs="Times New Roman" w:eastAsiaTheme="minorEastAsia"/>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嵌线粗细均匀，嵌线处面料无褶皱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2120" w:type="dxa"/>
            <w:vMerge w:val="continue"/>
            <w:vAlign w:val="center"/>
          </w:tcPr>
          <w:p>
            <w:pPr>
              <w:pStyle w:val="10"/>
              <w:ind w:firstLine="0" w:firstLineChars="0"/>
              <w:jc w:val="center"/>
              <w:rPr>
                <w:rFonts w:hint="default" w:ascii="Times New Roman" w:hAnsi="Times New Roman" w:cs="Times New Roman"/>
                <w:sz w:val="18"/>
                <w:szCs w:val="18"/>
              </w:rPr>
            </w:pPr>
          </w:p>
        </w:tc>
        <w:tc>
          <w:tcPr>
            <w:tcW w:w="6820" w:type="dxa"/>
            <w:vAlign w:val="center"/>
          </w:tcPr>
          <w:p>
            <w:pPr>
              <w:pStyle w:val="10"/>
              <w:ind w:firstLine="0" w:firstLineChars="0"/>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胎套与填充物宜固定使其不相互移位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2120" w:type="dxa"/>
            <w:vMerge w:val="continue"/>
            <w:vAlign w:val="center"/>
          </w:tcPr>
          <w:p>
            <w:pPr>
              <w:pStyle w:val="10"/>
              <w:ind w:firstLine="0" w:firstLineChars="0"/>
              <w:jc w:val="center"/>
              <w:rPr>
                <w:rFonts w:hint="default" w:ascii="Times New Roman" w:hAnsi="Times New Roman" w:cs="Times New Roman"/>
                <w:sz w:val="18"/>
                <w:szCs w:val="18"/>
              </w:rPr>
            </w:pPr>
          </w:p>
        </w:tc>
        <w:tc>
          <w:tcPr>
            <w:tcW w:w="6820" w:type="dxa"/>
            <w:vAlign w:val="center"/>
          </w:tcPr>
          <w:p>
            <w:pPr>
              <w:pStyle w:val="10"/>
              <w:ind w:firstLine="0" w:firstLineChars="0"/>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需要加被套使用的被芯，用于与被套固定的耳袢不小于8个，应保证被芯四角各有1个，四边居中各有1个。</w:t>
            </w:r>
          </w:p>
        </w:tc>
      </w:tr>
    </w:tbl>
    <w:p>
      <w:pPr>
        <w:keepNext w:val="0"/>
        <w:keepLines w:val="0"/>
        <w:pageBreakBefore w:val="0"/>
        <w:widowControl w:val="0"/>
        <w:kinsoku/>
        <w:wordWrap/>
        <w:overflowPunct/>
        <w:topLinePunct w:val="0"/>
        <w:autoSpaceDE/>
        <w:autoSpaceDN/>
        <w:bidi w:val="0"/>
        <w:adjustRightInd/>
        <w:snapToGrid w:val="0"/>
        <w:spacing w:before="266" w:beforeLines="85" w:after="109" w:afterLines="35" w:line="300" w:lineRule="auto"/>
        <w:textAlignment w:val="auto"/>
        <w:rPr>
          <w:rFonts w:hint="default" w:ascii="Times New Roman" w:hAnsi="Times New Roman" w:eastAsia="黑体" w:cs="Times New Roman"/>
          <w:bCs/>
          <w:color w:val="000000"/>
          <w:szCs w:val="18"/>
          <w:lang w:val="en-US" w:eastAsia="zh-CN"/>
        </w:rPr>
      </w:pPr>
      <w:r>
        <w:rPr>
          <w:rFonts w:hint="default" w:ascii="Times New Roman" w:hAnsi="Times New Roman" w:eastAsia="黑体" w:cs="Times New Roman"/>
          <w:bCs/>
          <w:color w:val="000000"/>
          <w:szCs w:val="18"/>
          <w:lang w:val="en-US" w:eastAsia="zh-CN"/>
        </w:rPr>
        <w:t>5 试验方法</w:t>
      </w:r>
    </w:p>
    <w:p>
      <w:pPr>
        <w:keepNext w:val="0"/>
        <w:keepLines w:val="0"/>
        <w:pageBreakBefore w:val="0"/>
        <w:kinsoku/>
        <w:wordWrap/>
        <w:overflowPunct/>
        <w:topLinePunct w:val="0"/>
        <w:bidi w:val="0"/>
        <w:adjustRightInd/>
        <w:snapToGrid w:val="0"/>
        <w:spacing w:line="300" w:lineRule="auto"/>
        <w:textAlignment w:val="auto"/>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5.1 安全性能检验：按GB 18401或GB 31701以及18383规定执行。</w:t>
      </w:r>
    </w:p>
    <w:p>
      <w:pPr>
        <w:keepNext w:val="0"/>
        <w:keepLines w:val="0"/>
        <w:pageBreakBefore w:val="0"/>
        <w:kinsoku/>
        <w:wordWrap/>
        <w:overflowPunct/>
        <w:topLinePunct w:val="0"/>
        <w:bidi w:val="0"/>
        <w:adjustRightInd/>
        <w:snapToGrid w:val="0"/>
        <w:spacing w:line="300" w:lineRule="auto"/>
        <w:textAlignment w:val="auto"/>
        <w:rPr>
          <w:rFonts w:hint="default" w:ascii="Times New Roman" w:hAnsi="Times New Roman" w:cs="Times New Roman"/>
          <w:color w:val="auto"/>
          <w:lang w:val="en-US" w:eastAsia="zh-CN"/>
        </w:rPr>
      </w:pPr>
      <w:r>
        <w:rPr>
          <w:rFonts w:hint="default" w:ascii="Times New Roman" w:hAnsi="Times New Roman" w:cs="Times New Roman"/>
          <w:color w:val="auto"/>
          <w:szCs w:val="21"/>
          <w:lang w:val="en-US" w:eastAsia="zh-CN"/>
        </w:rPr>
        <w:t xml:space="preserve">5.2 </w:t>
      </w:r>
      <w:r>
        <w:rPr>
          <w:rFonts w:hint="default" w:ascii="Times New Roman" w:hAnsi="Times New Roman" w:cs="Times New Roman"/>
          <w:color w:val="auto"/>
        </w:rPr>
        <w:t>纤维含量的测定</w:t>
      </w:r>
      <w:r>
        <w:rPr>
          <w:rFonts w:hint="default" w:ascii="Times New Roman" w:hAnsi="Times New Roman" w:cs="Times New Roman"/>
          <w:color w:val="auto"/>
          <w:lang w:eastAsia="zh-CN"/>
        </w:rPr>
        <w:t>：</w:t>
      </w:r>
      <w:r>
        <w:rPr>
          <w:rFonts w:hint="default" w:ascii="Times New Roman" w:hAnsi="Times New Roman" w:cs="Times New Roman"/>
          <w:color w:val="auto"/>
        </w:rPr>
        <w:t>按GB/T 2910</w:t>
      </w:r>
      <w:r>
        <w:rPr>
          <w:rFonts w:hint="default" w:ascii="Times New Roman" w:hAnsi="Times New Roman" w:cs="Times New Roman"/>
          <w:color w:val="auto"/>
          <w:szCs w:val="21"/>
        </w:rPr>
        <w:t>（所有部分）、</w:t>
      </w:r>
      <w:r>
        <w:rPr>
          <w:rFonts w:hint="default" w:ascii="Times New Roman" w:hAnsi="Times New Roman" w:cs="Times New Roman"/>
          <w:color w:val="auto"/>
        </w:rPr>
        <w:t>FZ/T 01057（所有部分）等规定执行</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填充物取样按GB/T 22796-2021的附录B执行。</w:t>
      </w:r>
    </w:p>
    <w:p>
      <w:pPr>
        <w:keepNext w:val="0"/>
        <w:keepLines w:val="0"/>
        <w:pageBreakBefore w:val="0"/>
        <w:kinsoku/>
        <w:wordWrap/>
        <w:overflowPunct/>
        <w:topLinePunct w:val="0"/>
        <w:bidi w:val="0"/>
        <w:adjustRightInd/>
        <w:snapToGrid w:val="0"/>
        <w:spacing w:line="300" w:lineRule="auto"/>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 xml:space="preserve">5.3 </w:t>
      </w:r>
      <w:r>
        <w:rPr>
          <w:rFonts w:hint="default" w:ascii="Times New Roman" w:hAnsi="Times New Roman" w:cs="Times New Roman"/>
          <w:color w:val="auto"/>
          <w:sz w:val="21"/>
          <w:szCs w:val="21"/>
          <w:lang w:val="en-US" w:eastAsia="zh-CN"/>
        </w:rPr>
        <w:t>填充物</w:t>
      </w:r>
      <w:r>
        <w:rPr>
          <w:rFonts w:hint="default" w:ascii="Times New Roman" w:hAnsi="Times New Roman" w:cs="Times New Roman"/>
          <w:color w:val="auto"/>
          <w:sz w:val="21"/>
          <w:szCs w:val="21"/>
        </w:rPr>
        <w:t>质量偏差率</w:t>
      </w:r>
      <w:r>
        <w:rPr>
          <w:rFonts w:hint="default" w:ascii="Times New Roman" w:hAnsi="Times New Roman" w:cs="Times New Roman"/>
          <w:color w:val="auto"/>
          <w:lang w:val="en-US" w:eastAsia="zh-CN"/>
        </w:rPr>
        <w:t>的</w:t>
      </w:r>
      <w:r>
        <w:rPr>
          <w:rFonts w:hint="default" w:ascii="Times New Roman" w:hAnsi="Times New Roman" w:cs="Times New Roman"/>
          <w:color w:val="auto"/>
        </w:rPr>
        <w:t>测定</w:t>
      </w:r>
      <w:r>
        <w:rPr>
          <w:rFonts w:hint="default" w:ascii="Times New Roman" w:hAnsi="Times New Roman" w:cs="Times New Roman"/>
          <w:color w:val="auto"/>
          <w:lang w:eastAsia="zh-CN"/>
        </w:rPr>
        <w:t>：</w:t>
      </w:r>
      <w:r>
        <w:rPr>
          <w:rFonts w:hint="default" w:ascii="Times New Roman" w:hAnsi="Times New Roman" w:cs="Times New Roman"/>
          <w:color w:val="auto"/>
        </w:rPr>
        <w:t>按GB/T 2</w:t>
      </w:r>
      <w:r>
        <w:rPr>
          <w:rFonts w:hint="default" w:ascii="Times New Roman" w:hAnsi="Times New Roman" w:cs="Times New Roman"/>
          <w:color w:val="auto"/>
          <w:lang w:val="en-US" w:eastAsia="zh-CN"/>
        </w:rPr>
        <w:t>2796-2021的5.1.1执行。</w:t>
      </w:r>
    </w:p>
    <w:p>
      <w:pPr>
        <w:keepNext w:val="0"/>
        <w:keepLines w:val="0"/>
        <w:pageBreakBefore w:val="0"/>
        <w:kinsoku/>
        <w:wordWrap/>
        <w:overflowPunct/>
        <w:topLinePunct w:val="0"/>
        <w:bidi w:val="0"/>
        <w:adjustRightInd/>
        <w:snapToGrid w:val="0"/>
        <w:spacing w:line="300" w:lineRule="auto"/>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 xml:space="preserve">5.4 </w:t>
      </w:r>
      <w:r>
        <w:rPr>
          <w:rFonts w:hint="default" w:ascii="Times New Roman" w:hAnsi="Times New Roman" w:cs="Times New Roman"/>
          <w:color w:val="auto"/>
          <w:sz w:val="21"/>
          <w:szCs w:val="21"/>
          <w:lang w:val="en-US" w:eastAsia="zh-CN"/>
        </w:rPr>
        <w:t>填充物品质形态检验</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将产品平铺于</w:t>
      </w:r>
      <w:r>
        <w:rPr>
          <w:rFonts w:hint="default" w:ascii="Times New Roman" w:hAnsi="Times New Roman" w:cs="Times New Roman"/>
          <w:color w:val="auto"/>
          <w:sz w:val="21"/>
          <w:szCs w:val="21"/>
          <w:lang w:val="en-US" w:eastAsia="zh-CN"/>
        </w:rPr>
        <w:t>检验</w:t>
      </w:r>
      <w:r>
        <w:rPr>
          <w:rFonts w:hint="default" w:ascii="Times New Roman" w:hAnsi="Times New Roman" w:cs="Times New Roman"/>
          <w:color w:val="auto"/>
          <w:lang w:val="en-US" w:eastAsia="zh-CN"/>
        </w:rPr>
        <w:t>台，撕开网纱（如果有），在同一产品不同部位不少于5处随机抽取纤维约200 g，在</w:t>
      </w:r>
      <w:r>
        <w:rPr>
          <w:rFonts w:hint="default" w:ascii="Times New Roman" w:hAnsi="Times New Roman" w:cs="Times New Roman"/>
          <w:color w:val="auto"/>
          <w:sz w:val="21"/>
          <w:szCs w:val="21"/>
          <w:lang w:val="en-US" w:eastAsia="zh-CN"/>
        </w:rPr>
        <w:t>自然北光或日光灯</w:t>
      </w:r>
      <w:r>
        <w:rPr>
          <w:rFonts w:hint="default" w:ascii="Times New Roman" w:hAnsi="Times New Roman" w:cs="Times New Roman"/>
          <w:color w:val="auto"/>
          <w:lang w:val="en-US" w:eastAsia="zh-CN"/>
        </w:rPr>
        <w:t>下用手感目测检验。</w:t>
      </w:r>
    </w:p>
    <w:p>
      <w:pPr>
        <w:keepNext w:val="0"/>
        <w:keepLines w:val="0"/>
        <w:pageBreakBefore w:val="0"/>
        <w:kinsoku/>
        <w:wordWrap/>
        <w:overflowPunct/>
        <w:topLinePunct w:val="0"/>
        <w:bidi w:val="0"/>
        <w:adjustRightInd/>
        <w:snapToGrid w:val="0"/>
        <w:spacing w:line="300" w:lineRule="auto"/>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 xml:space="preserve">5.5 </w:t>
      </w:r>
      <w:r>
        <w:rPr>
          <w:rFonts w:hint="default" w:ascii="Times New Roman" w:hAnsi="Times New Roman" w:cs="Times New Roman"/>
          <w:color w:val="auto"/>
          <w:sz w:val="21"/>
          <w:szCs w:val="21"/>
          <w:lang w:val="en-US" w:eastAsia="zh-CN"/>
        </w:rPr>
        <w:t>填充物含杂率</w:t>
      </w:r>
      <w:r>
        <w:rPr>
          <w:rFonts w:hint="default" w:ascii="Times New Roman" w:hAnsi="Times New Roman" w:cs="Times New Roman"/>
          <w:color w:val="auto"/>
          <w:lang w:val="en-US" w:eastAsia="zh-CN"/>
        </w:rPr>
        <w:t>的</w:t>
      </w:r>
      <w:r>
        <w:rPr>
          <w:rFonts w:hint="default" w:ascii="Times New Roman" w:hAnsi="Times New Roman" w:cs="Times New Roman"/>
          <w:color w:val="auto"/>
        </w:rPr>
        <w:t>测定</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按附录A执行。</w:t>
      </w:r>
    </w:p>
    <w:p>
      <w:pPr>
        <w:keepNext w:val="0"/>
        <w:keepLines w:val="0"/>
        <w:pageBreakBefore w:val="0"/>
        <w:kinsoku/>
        <w:wordWrap/>
        <w:overflowPunct/>
        <w:topLinePunct w:val="0"/>
        <w:bidi w:val="0"/>
        <w:adjustRightInd/>
        <w:snapToGrid w:val="0"/>
        <w:spacing w:line="300" w:lineRule="auto"/>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 xml:space="preserve">5.6 </w:t>
      </w:r>
      <w:r>
        <w:rPr>
          <w:rFonts w:hint="default" w:ascii="Times New Roman" w:hAnsi="Times New Roman" w:cs="Times New Roman"/>
          <w:color w:val="auto"/>
          <w:sz w:val="21"/>
          <w:szCs w:val="21"/>
          <w:lang w:val="en-US" w:eastAsia="zh-CN"/>
        </w:rPr>
        <w:t>填充物短纤维含量</w:t>
      </w:r>
      <w:r>
        <w:rPr>
          <w:rFonts w:hint="default" w:ascii="Times New Roman" w:hAnsi="Times New Roman" w:cs="Times New Roman"/>
          <w:color w:val="auto"/>
          <w:lang w:val="en-US" w:eastAsia="zh-CN"/>
        </w:rPr>
        <w:t>的</w:t>
      </w:r>
      <w:r>
        <w:rPr>
          <w:rFonts w:hint="default" w:ascii="Times New Roman" w:hAnsi="Times New Roman" w:cs="Times New Roman"/>
          <w:color w:val="auto"/>
        </w:rPr>
        <w:t>测定</w:t>
      </w:r>
      <w:r>
        <w:rPr>
          <w:rFonts w:hint="default" w:ascii="Times New Roman" w:hAnsi="Times New Roman" w:cs="Times New Roman"/>
          <w:color w:val="auto"/>
          <w:lang w:eastAsia="zh-CN"/>
        </w:rPr>
        <w:t>：</w:t>
      </w:r>
      <w:r>
        <w:rPr>
          <w:rFonts w:hint="default" w:ascii="Times New Roman" w:hAnsi="Times New Roman" w:cs="Times New Roman"/>
          <w:color w:val="auto"/>
          <w:highlight w:val="none"/>
          <w:lang w:val="en-US" w:eastAsia="zh-CN"/>
        </w:rPr>
        <w:t>按附录B执行。</w:t>
      </w:r>
    </w:p>
    <w:p>
      <w:pPr>
        <w:keepNext w:val="0"/>
        <w:keepLines w:val="0"/>
        <w:pageBreakBefore w:val="0"/>
        <w:kinsoku/>
        <w:wordWrap/>
        <w:overflowPunct/>
        <w:topLinePunct w:val="0"/>
        <w:bidi w:val="0"/>
        <w:adjustRightInd/>
        <w:snapToGrid w:val="0"/>
        <w:spacing w:line="300" w:lineRule="auto"/>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5.7 压缩回弹性能的</w:t>
      </w:r>
      <w:r>
        <w:rPr>
          <w:rFonts w:hint="default" w:ascii="Times New Roman" w:hAnsi="Times New Roman" w:cs="Times New Roman"/>
          <w:color w:val="auto"/>
        </w:rPr>
        <w:t>测定</w:t>
      </w:r>
      <w:r>
        <w:rPr>
          <w:rFonts w:hint="default" w:ascii="Times New Roman" w:hAnsi="Times New Roman" w:cs="Times New Roman"/>
          <w:color w:val="auto"/>
          <w:lang w:eastAsia="zh-CN"/>
        </w:rPr>
        <w:t>：</w:t>
      </w:r>
      <w:r>
        <w:rPr>
          <w:rFonts w:hint="default" w:ascii="Times New Roman" w:hAnsi="Times New Roman" w:cs="Times New Roman"/>
          <w:color w:val="auto"/>
        </w:rPr>
        <w:t>按GB/T 2</w:t>
      </w:r>
      <w:r>
        <w:rPr>
          <w:rFonts w:hint="default" w:ascii="Times New Roman" w:hAnsi="Times New Roman" w:cs="Times New Roman"/>
          <w:color w:val="auto"/>
          <w:lang w:val="en-US" w:eastAsia="zh-CN"/>
        </w:rPr>
        <w:t>2796-2021的附录C执行。</w:t>
      </w:r>
    </w:p>
    <w:p>
      <w:pPr>
        <w:keepNext w:val="0"/>
        <w:keepLines w:val="0"/>
        <w:pageBreakBefore w:val="0"/>
        <w:widowControl/>
        <w:suppressLineNumbers w:val="0"/>
        <w:kinsoku/>
        <w:wordWrap/>
        <w:overflowPunct/>
        <w:topLinePunct w:val="0"/>
        <w:bidi w:val="0"/>
        <w:adjustRightInd/>
        <w:snapToGrid w:val="0"/>
        <w:spacing w:line="300" w:lineRule="auto"/>
        <w:jc w:val="left"/>
        <w:textAlignment w:val="auto"/>
        <w:rPr>
          <w:rFonts w:hint="default" w:ascii="Times New Roman" w:hAnsi="Times New Roman" w:cs="Times New Roman"/>
          <w:color w:val="auto"/>
          <w:lang w:val="en-US"/>
        </w:rPr>
      </w:pPr>
      <w:r>
        <w:rPr>
          <w:rFonts w:hint="default" w:ascii="Times New Roman" w:hAnsi="Times New Roman" w:cs="Times New Roman"/>
          <w:color w:val="auto"/>
          <w:lang w:val="en-US" w:eastAsia="zh-CN"/>
        </w:rPr>
        <w:t xml:space="preserve">5.8 </w:t>
      </w:r>
      <w:r>
        <w:rPr>
          <w:rFonts w:hint="default" w:ascii="Times New Roman" w:hAnsi="Times New Roman" w:cs="Times New Roman"/>
          <w:color w:val="auto"/>
          <w:sz w:val="21"/>
          <w:szCs w:val="21"/>
          <w:lang w:val="en-US" w:eastAsia="zh-CN"/>
        </w:rPr>
        <w:t>单纱线密度的测定：按GB/T 29256.5规定执行。</w:t>
      </w:r>
    </w:p>
    <w:p>
      <w:pPr>
        <w:keepNext w:val="0"/>
        <w:keepLines w:val="0"/>
        <w:pageBreakBefore w:val="0"/>
        <w:kinsoku/>
        <w:wordWrap/>
        <w:overflowPunct/>
        <w:topLinePunct w:val="0"/>
        <w:bidi w:val="0"/>
        <w:adjustRightInd/>
        <w:snapToGrid w:val="0"/>
        <w:spacing w:line="300" w:lineRule="auto"/>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 xml:space="preserve">5.9 </w:t>
      </w:r>
      <w:r>
        <w:rPr>
          <w:rFonts w:hint="default" w:ascii="Times New Roman" w:hAnsi="Times New Roman" w:cs="Times New Roman"/>
          <w:color w:val="auto"/>
          <w:sz w:val="21"/>
          <w:szCs w:val="21"/>
          <w:lang w:val="en-US" w:eastAsia="zh-CN"/>
        </w:rPr>
        <w:t>起球性能</w:t>
      </w:r>
      <w:r>
        <w:rPr>
          <w:rFonts w:hint="default" w:ascii="Times New Roman" w:hAnsi="Times New Roman" w:cs="Times New Roman"/>
          <w:color w:val="auto"/>
          <w:lang w:val="en-US" w:eastAsia="zh-CN"/>
        </w:rPr>
        <w:t>的</w:t>
      </w:r>
      <w:r>
        <w:rPr>
          <w:rFonts w:hint="default" w:ascii="Times New Roman" w:hAnsi="Times New Roman" w:cs="Times New Roman"/>
          <w:color w:val="auto"/>
        </w:rPr>
        <w:t>测定</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按GB/T 4802.2执行，摩擦次数为2000次、负荷为（415±2）g，结果评定按GSB 16-3223。</w:t>
      </w:r>
    </w:p>
    <w:p>
      <w:pPr>
        <w:keepNext w:val="0"/>
        <w:keepLines w:val="0"/>
        <w:pageBreakBefore w:val="0"/>
        <w:kinsoku/>
        <w:wordWrap/>
        <w:overflowPunct/>
        <w:topLinePunct w:val="0"/>
        <w:bidi w:val="0"/>
        <w:adjustRightInd/>
        <w:snapToGrid w:val="0"/>
        <w:spacing w:line="300" w:lineRule="auto"/>
        <w:textAlignment w:val="auto"/>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lang w:val="en-US" w:eastAsia="zh-CN"/>
        </w:rPr>
        <w:t xml:space="preserve">5.10 </w:t>
      </w:r>
      <w:r>
        <w:rPr>
          <w:rFonts w:hint="default" w:ascii="Times New Roman" w:hAnsi="Times New Roman" w:cs="Times New Roman"/>
          <w:color w:val="auto"/>
          <w:sz w:val="21"/>
          <w:szCs w:val="21"/>
          <w:lang w:val="en-US" w:eastAsia="zh-CN"/>
        </w:rPr>
        <w:t>断裂强力</w:t>
      </w:r>
      <w:r>
        <w:rPr>
          <w:rFonts w:hint="default" w:ascii="Times New Roman" w:hAnsi="Times New Roman" w:cs="Times New Roman"/>
          <w:color w:val="auto"/>
          <w:lang w:val="en-US" w:eastAsia="zh-CN"/>
        </w:rPr>
        <w:t>的</w:t>
      </w:r>
      <w:r>
        <w:rPr>
          <w:rFonts w:hint="default" w:ascii="Times New Roman" w:hAnsi="Times New Roman" w:cs="Times New Roman"/>
          <w:color w:val="auto"/>
        </w:rPr>
        <w:t>测定</w:t>
      </w:r>
      <w:r>
        <w:rPr>
          <w:rFonts w:hint="default" w:ascii="Times New Roman" w:hAnsi="Times New Roman" w:cs="Times New Roman"/>
          <w:color w:val="auto"/>
          <w:lang w:eastAsia="zh-CN"/>
        </w:rPr>
        <w:t>：</w:t>
      </w:r>
      <w:r>
        <w:rPr>
          <w:rFonts w:hint="default" w:ascii="Times New Roman" w:hAnsi="Times New Roman" w:cs="Times New Roman" w:eastAsiaTheme="minorEastAsia"/>
          <w:color w:val="auto"/>
          <w:kern w:val="2"/>
          <w:sz w:val="21"/>
          <w:szCs w:val="21"/>
          <w:lang w:val="en-US" w:eastAsia="zh-CN" w:bidi="ar-SA"/>
        </w:rPr>
        <w:t>按GB/T 3923.1执行。</w:t>
      </w:r>
    </w:p>
    <w:p>
      <w:pPr>
        <w:keepNext w:val="0"/>
        <w:keepLines w:val="0"/>
        <w:pageBreakBefore w:val="0"/>
        <w:kinsoku/>
        <w:wordWrap/>
        <w:overflowPunct/>
        <w:topLinePunct w:val="0"/>
        <w:bidi w:val="0"/>
        <w:adjustRightInd/>
        <w:snapToGrid w:val="0"/>
        <w:spacing w:line="300" w:lineRule="auto"/>
        <w:textAlignment w:val="auto"/>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eastAsiaTheme="minorEastAsia"/>
          <w:color w:val="auto"/>
          <w:kern w:val="2"/>
          <w:sz w:val="21"/>
          <w:szCs w:val="21"/>
          <w:lang w:val="en-US" w:eastAsia="zh-CN" w:bidi="ar-SA"/>
        </w:rPr>
        <w:t xml:space="preserve">5.11 </w:t>
      </w:r>
      <w:r>
        <w:rPr>
          <w:rFonts w:hint="default" w:ascii="Times New Roman" w:hAnsi="Times New Roman" w:cs="Times New Roman"/>
          <w:color w:val="auto"/>
          <w:sz w:val="21"/>
          <w:szCs w:val="21"/>
        </w:rPr>
        <w:t>耐摩擦色牢度</w:t>
      </w:r>
      <w:r>
        <w:rPr>
          <w:rFonts w:hint="default" w:ascii="Times New Roman" w:hAnsi="Times New Roman" w:cs="Times New Roman"/>
          <w:color w:val="auto"/>
          <w:lang w:val="en-US" w:eastAsia="zh-CN"/>
        </w:rPr>
        <w:t>的</w:t>
      </w:r>
      <w:r>
        <w:rPr>
          <w:rFonts w:hint="default" w:ascii="Times New Roman" w:hAnsi="Times New Roman" w:cs="Times New Roman"/>
          <w:color w:val="auto"/>
        </w:rPr>
        <w:t>测定</w:t>
      </w:r>
      <w:r>
        <w:rPr>
          <w:rFonts w:hint="default" w:ascii="Times New Roman" w:hAnsi="Times New Roman" w:cs="Times New Roman"/>
          <w:color w:val="auto"/>
          <w:lang w:eastAsia="zh-CN"/>
        </w:rPr>
        <w:t>：</w:t>
      </w:r>
      <w:r>
        <w:rPr>
          <w:rFonts w:hint="default" w:ascii="Times New Roman" w:hAnsi="Times New Roman" w:cs="Times New Roman" w:eastAsiaTheme="minorEastAsia"/>
          <w:color w:val="auto"/>
          <w:kern w:val="2"/>
          <w:sz w:val="21"/>
          <w:szCs w:val="21"/>
          <w:lang w:val="en-US" w:eastAsia="zh-CN" w:bidi="ar-SA"/>
        </w:rPr>
        <w:t>按GB/T 3920执行。</w:t>
      </w:r>
    </w:p>
    <w:p>
      <w:pPr>
        <w:pStyle w:val="36"/>
        <w:keepNext w:val="0"/>
        <w:keepLines w:val="0"/>
        <w:pageBreakBefore w:val="0"/>
        <w:kinsoku/>
        <w:wordWrap/>
        <w:overflowPunct/>
        <w:topLinePunct w:val="0"/>
        <w:bidi w:val="0"/>
        <w:adjustRightInd/>
        <w:snapToGrid w:val="0"/>
        <w:spacing w:line="300" w:lineRule="auto"/>
        <w:textAlignment w:val="auto"/>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eastAsiaTheme="minorEastAsia"/>
          <w:color w:val="auto"/>
          <w:kern w:val="2"/>
          <w:sz w:val="21"/>
          <w:szCs w:val="21"/>
          <w:lang w:val="en-US" w:eastAsia="zh-CN" w:bidi="ar-SA"/>
        </w:rPr>
        <w:t>5.12 耐汗渍色牢度的测定：按 GB/T 3922执行</w:t>
      </w:r>
      <w:r>
        <w:rPr>
          <w:rFonts w:hint="eastAsia" w:cs="Times New Roman" w:eastAsiaTheme="minorEastAsia"/>
          <w:color w:val="auto"/>
          <w:kern w:val="2"/>
          <w:sz w:val="21"/>
          <w:szCs w:val="21"/>
          <w:lang w:val="en-US" w:eastAsia="zh-CN" w:bidi="ar-SA"/>
        </w:rPr>
        <w:t>，采用单纤维贴衬测试</w:t>
      </w:r>
      <w:r>
        <w:rPr>
          <w:rFonts w:hint="default" w:ascii="Times New Roman" w:hAnsi="Times New Roman" w:cs="Times New Roman" w:eastAsiaTheme="minorEastAsia"/>
          <w:color w:val="auto"/>
          <w:kern w:val="2"/>
          <w:sz w:val="21"/>
          <w:szCs w:val="21"/>
          <w:lang w:val="en-US" w:eastAsia="zh-CN" w:bidi="ar-SA"/>
        </w:rPr>
        <w:t>。</w:t>
      </w:r>
    </w:p>
    <w:p>
      <w:pPr>
        <w:pStyle w:val="36"/>
        <w:keepNext w:val="0"/>
        <w:keepLines w:val="0"/>
        <w:pageBreakBefore w:val="0"/>
        <w:kinsoku/>
        <w:wordWrap/>
        <w:overflowPunct/>
        <w:topLinePunct w:val="0"/>
        <w:bidi w:val="0"/>
        <w:adjustRightInd/>
        <w:snapToGrid w:val="0"/>
        <w:spacing w:line="300" w:lineRule="auto"/>
        <w:textAlignment w:val="auto"/>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eastAsiaTheme="minorEastAsia"/>
          <w:color w:val="auto"/>
          <w:kern w:val="2"/>
          <w:sz w:val="21"/>
          <w:szCs w:val="21"/>
          <w:lang w:val="en-US" w:eastAsia="zh-CN" w:bidi="ar-SA"/>
        </w:rPr>
        <w:t>5.13 耐水色牢度的测定：按GB/T 5713执行</w:t>
      </w:r>
      <w:r>
        <w:rPr>
          <w:rFonts w:hint="eastAsia" w:cs="Times New Roman" w:eastAsiaTheme="minorEastAsia"/>
          <w:color w:val="auto"/>
          <w:kern w:val="2"/>
          <w:sz w:val="21"/>
          <w:szCs w:val="21"/>
          <w:lang w:val="en-US" w:eastAsia="zh-CN" w:bidi="ar-SA"/>
        </w:rPr>
        <w:t>，采用单纤维贴衬测试</w:t>
      </w:r>
      <w:r>
        <w:rPr>
          <w:rFonts w:hint="default" w:ascii="Times New Roman" w:hAnsi="Times New Roman" w:cs="Times New Roman" w:eastAsiaTheme="minorEastAsia"/>
          <w:color w:val="auto"/>
          <w:kern w:val="2"/>
          <w:sz w:val="21"/>
          <w:szCs w:val="21"/>
          <w:lang w:val="en-US" w:eastAsia="zh-CN" w:bidi="ar-SA"/>
        </w:rPr>
        <w:t>。</w:t>
      </w:r>
    </w:p>
    <w:p>
      <w:pPr>
        <w:keepNext w:val="0"/>
        <w:keepLines w:val="0"/>
        <w:pageBreakBefore w:val="0"/>
        <w:kinsoku/>
        <w:wordWrap/>
        <w:overflowPunct/>
        <w:topLinePunct w:val="0"/>
        <w:bidi w:val="0"/>
        <w:adjustRightInd/>
        <w:snapToGrid w:val="0"/>
        <w:spacing w:line="300" w:lineRule="auto"/>
        <w:textAlignment w:val="auto"/>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eastAsiaTheme="minorEastAsia"/>
          <w:color w:val="auto"/>
          <w:kern w:val="2"/>
          <w:sz w:val="21"/>
          <w:szCs w:val="21"/>
          <w:lang w:val="en-US" w:eastAsia="zh-CN" w:bidi="ar-SA"/>
        </w:rPr>
        <w:t>5.14 耐皂洗色牢度的测定：按 GB/T 3921-2008试验C(3)执行</w:t>
      </w:r>
      <w:r>
        <w:rPr>
          <w:rFonts w:hint="eastAsia" w:ascii="Times New Roman" w:hAnsi="Times New Roman" w:cs="Times New Roman" w:eastAsiaTheme="minorEastAsia"/>
          <w:color w:val="auto"/>
          <w:kern w:val="2"/>
          <w:sz w:val="21"/>
          <w:szCs w:val="21"/>
          <w:lang w:val="en-US" w:eastAsia="zh-CN" w:bidi="ar-SA"/>
        </w:rPr>
        <w:t>，</w:t>
      </w:r>
      <w:r>
        <w:rPr>
          <w:rFonts w:hint="eastAsia" w:cs="Times New Roman" w:eastAsiaTheme="minorEastAsia"/>
          <w:color w:val="auto"/>
          <w:kern w:val="2"/>
          <w:sz w:val="21"/>
          <w:szCs w:val="21"/>
          <w:lang w:val="en-US" w:eastAsia="zh-CN" w:bidi="ar-SA"/>
        </w:rPr>
        <w:t>采用单纤维贴衬测试</w:t>
      </w:r>
      <w:r>
        <w:rPr>
          <w:rFonts w:hint="default" w:ascii="Times New Roman" w:hAnsi="Times New Roman" w:cs="Times New Roman" w:eastAsiaTheme="minorEastAsia"/>
          <w:color w:val="auto"/>
          <w:kern w:val="2"/>
          <w:sz w:val="21"/>
          <w:szCs w:val="21"/>
          <w:lang w:val="en-US" w:eastAsia="zh-CN" w:bidi="ar-SA"/>
        </w:rPr>
        <w:t>。</w:t>
      </w:r>
    </w:p>
    <w:p>
      <w:pPr>
        <w:pStyle w:val="36"/>
        <w:keepNext w:val="0"/>
        <w:keepLines w:val="0"/>
        <w:pageBreakBefore w:val="0"/>
        <w:kinsoku/>
        <w:wordWrap/>
        <w:overflowPunct/>
        <w:topLinePunct w:val="0"/>
        <w:bidi w:val="0"/>
        <w:adjustRightInd/>
        <w:snapToGrid w:val="0"/>
        <w:spacing w:line="300" w:lineRule="auto"/>
        <w:textAlignment w:val="auto"/>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eastAsiaTheme="minorEastAsia"/>
          <w:color w:val="auto"/>
          <w:kern w:val="2"/>
          <w:sz w:val="21"/>
          <w:szCs w:val="21"/>
          <w:lang w:val="en-US" w:eastAsia="zh-CN" w:bidi="ar-SA"/>
        </w:rPr>
        <w:t>5.15 耐光色牢度的测定：按 GB/T 8427-2019方法3执行。</w:t>
      </w:r>
    </w:p>
    <w:p>
      <w:pPr>
        <w:pStyle w:val="36"/>
        <w:keepNext w:val="0"/>
        <w:keepLines w:val="0"/>
        <w:pageBreakBefore w:val="0"/>
        <w:kinsoku/>
        <w:wordWrap/>
        <w:overflowPunct/>
        <w:topLinePunct w:val="0"/>
        <w:bidi w:val="0"/>
        <w:adjustRightInd/>
        <w:snapToGrid w:val="0"/>
        <w:spacing w:line="300" w:lineRule="auto"/>
        <w:textAlignment w:val="auto"/>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 w:val="21"/>
          <w:szCs w:val="21"/>
          <w:lang w:val="en-US" w:eastAsia="zh-CN"/>
        </w:rPr>
        <w:t xml:space="preserve">5.16 </w:t>
      </w:r>
      <w:r>
        <w:rPr>
          <w:rFonts w:hint="default" w:ascii="Times New Roman" w:hAnsi="Times New Roman" w:cs="Times New Roman" w:eastAsiaTheme="minorEastAsia"/>
          <w:color w:val="auto"/>
          <w:sz w:val="21"/>
          <w:szCs w:val="21"/>
        </w:rPr>
        <w:t>规格尺寸偏差率</w:t>
      </w:r>
      <w:r>
        <w:rPr>
          <w:rFonts w:hint="default" w:ascii="Times New Roman" w:hAnsi="Times New Roman" w:cs="Times New Roman" w:eastAsiaTheme="minorEastAsia"/>
          <w:color w:val="auto"/>
          <w:kern w:val="2"/>
          <w:sz w:val="21"/>
          <w:szCs w:val="21"/>
          <w:lang w:val="en-US" w:eastAsia="zh-CN" w:bidi="ar-SA"/>
        </w:rPr>
        <w:t>的测定：按GB/T 22796-2021的5.2.2执行。</w:t>
      </w:r>
    </w:p>
    <w:p>
      <w:pPr>
        <w:pStyle w:val="10"/>
        <w:keepNext w:val="0"/>
        <w:keepLines w:val="0"/>
        <w:pageBreakBefore w:val="0"/>
        <w:kinsoku/>
        <w:wordWrap/>
        <w:overflowPunct/>
        <w:topLinePunct w:val="0"/>
        <w:bidi w:val="0"/>
        <w:adjustRightInd/>
        <w:snapToGrid w:val="0"/>
        <w:spacing w:line="300" w:lineRule="auto"/>
        <w:ind w:left="0" w:leftChars="0" w:firstLine="0" w:firstLineChars="0"/>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5.17 断针类金属残留物的测定：</w:t>
      </w:r>
      <w:r>
        <w:rPr>
          <w:rFonts w:hint="default" w:ascii="Times New Roman" w:hAnsi="Times New Roman" w:cs="Times New Roman" w:eastAsiaTheme="minorEastAsia"/>
          <w:color w:val="auto"/>
          <w:kern w:val="2"/>
          <w:sz w:val="21"/>
          <w:szCs w:val="21"/>
          <w:lang w:val="en-US" w:eastAsia="zh-CN" w:bidi="ar-SA"/>
        </w:rPr>
        <w:t>按GB/T 24121</w:t>
      </w:r>
      <w:r>
        <w:rPr>
          <w:rFonts w:hint="default" w:ascii="Times New Roman" w:hAnsi="Times New Roman" w:cs="Times New Roman"/>
          <w:color w:val="auto"/>
          <w:lang w:val="en-US" w:eastAsia="zh-CN"/>
        </w:rPr>
        <w:t>执行，检测灵敏度（标准铁球测试卡）1.0 mm。</w:t>
      </w:r>
    </w:p>
    <w:p>
      <w:pPr>
        <w:pStyle w:val="10"/>
        <w:keepNext w:val="0"/>
        <w:keepLines w:val="0"/>
        <w:pageBreakBefore w:val="0"/>
        <w:kinsoku/>
        <w:wordWrap/>
        <w:overflowPunct/>
        <w:topLinePunct w:val="0"/>
        <w:bidi w:val="0"/>
        <w:adjustRightInd/>
        <w:snapToGrid w:val="0"/>
        <w:spacing w:line="300" w:lineRule="auto"/>
        <w:ind w:left="0" w:leftChars="0" w:firstLine="0" w:firstLineChars="0"/>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 xml:space="preserve">5.18 </w:t>
      </w:r>
      <w:r>
        <w:rPr>
          <w:rFonts w:hint="default" w:ascii="Times New Roman" w:hAnsi="Times New Roman" w:cs="Times New Roman" w:eastAsiaTheme="minorEastAsia"/>
          <w:color w:val="auto"/>
          <w:sz w:val="21"/>
          <w:szCs w:val="21"/>
          <w:lang w:val="en-US" w:eastAsia="zh-CN"/>
        </w:rPr>
        <w:t>纬斜</w:t>
      </w:r>
      <w:r>
        <w:rPr>
          <w:rFonts w:hint="default" w:ascii="Times New Roman" w:hAnsi="Times New Roman" w:cs="Times New Roman"/>
          <w:color w:val="auto"/>
          <w:sz w:val="21"/>
          <w:szCs w:val="21"/>
          <w:lang w:val="en-US" w:eastAsia="zh-CN"/>
        </w:rPr>
        <w:t>的测定：</w:t>
      </w:r>
      <w:r>
        <w:rPr>
          <w:rFonts w:hint="default" w:ascii="Times New Roman" w:hAnsi="Times New Roman" w:cs="Times New Roman" w:eastAsiaTheme="minorEastAsia"/>
          <w:color w:val="auto"/>
          <w:sz w:val="21"/>
          <w:szCs w:val="21"/>
          <w:lang w:val="en-US" w:eastAsia="zh-CN"/>
        </w:rPr>
        <w:t>按</w:t>
      </w:r>
      <w:r>
        <w:rPr>
          <w:rFonts w:hint="default" w:ascii="Times New Roman" w:hAnsi="Times New Roman" w:cs="Times New Roman"/>
          <w:color w:val="auto"/>
          <w:sz w:val="21"/>
          <w:szCs w:val="21"/>
          <w:lang w:val="en-US" w:eastAsia="zh-CN"/>
        </w:rPr>
        <w:t>GB/T 14801执行。</w:t>
      </w:r>
    </w:p>
    <w:p>
      <w:pPr>
        <w:pStyle w:val="10"/>
        <w:keepNext w:val="0"/>
        <w:keepLines w:val="0"/>
        <w:pageBreakBefore w:val="0"/>
        <w:kinsoku/>
        <w:wordWrap/>
        <w:overflowPunct/>
        <w:topLinePunct w:val="0"/>
        <w:bidi w:val="0"/>
        <w:adjustRightInd/>
        <w:snapToGrid w:val="0"/>
        <w:spacing w:line="300" w:lineRule="auto"/>
        <w:ind w:left="0" w:leftChars="0" w:firstLine="0" w:firstLineChars="0"/>
        <w:textAlignment w:val="auto"/>
        <w:rPr>
          <w:rFonts w:hint="default" w:ascii="Times New Roman" w:hAnsi="Times New Roman" w:cs="Times New Roman"/>
          <w:color w:val="auto"/>
          <w:sz w:val="18"/>
          <w:szCs w:val="18"/>
          <w:lang w:val="en-US" w:eastAsia="zh-CN"/>
        </w:rPr>
      </w:pPr>
      <w:r>
        <w:rPr>
          <w:rFonts w:hint="default" w:ascii="Times New Roman" w:hAnsi="Times New Roman" w:cs="Times New Roman"/>
          <w:color w:val="auto"/>
          <w:sz w:val="21"/>
          <w:szCs w:val="21"/>
          <w:lang w:val="en-US" w:eastAsia="zh-CN"/>
        </w:rPr>
        <w:t>5.19 色差、色花的检验：用GB/T 250 评定变色用灰色样卡进行评定</w:t>
      </w:r>
      <w:r>
        <w:rPr>
          <w:rFonts w:hint="default" w:ascii="Times New Roman" w:hAnsi="Times New Roman" w:cs="Times New Roman"/>
          <w:color w:val="auto"/>
          <w:sz w:val="18"/>
          <w:szCs w:val="18"/>
          <w:lang w:val="en-US" w:eastAsia="zh-CN"/>
        </w:rPr>
        <w:t>。</w:t>
      </w:r>
    </w:p>
    <w:p>
      <w:pPr>
        <w:pStyle w:val="10"/>
        <w:keepNext w:val="0"/>
        <w:keepLines w:val="0"/>
        <w:pageBreakBefore w:val="0"/>
        <w:kinsoku/>
        <w:wordWrap/>
        <w:overflowPunct/>
        <w:topLinePunct w:val="0"/>
        <w:bidi w:val="0"/>
        <w:adjustRightInd/>
        <w:snapToGrid w:val="0"/>
        <w:spacing w:line="300" w:lineRule="auto"/>
        <w:ind w:left="0" w:leftChars="0" w:firstLine="0" w:firstLineChars="0"/>
        <w:textAlignment w:val="auto"/>
        <w:rPr>
          <w:rFonts w:hint="default" w:ascii="Times New Roman" w:hAnsi="Times New Roman" w:cs="Times New Roman" w:eastAsiaTheme="minorEastAsia"/>
          <w:bCs/>
          <w:color w:val="auto"/>
          <w:szCs w:val="18"/>
          <w:lang w:val="en-US" w:eastAsia="zh-CN"/>
        </w:rPr>
      </w:pPr>
      <w:r>
        <w:rPr>
          <w:rFonts w:hint="default" w:ascii="Times New Roman" w:hAnsi="Times New Roman" w:cs="Times New Roman"/>
          <w:color w:val="auto"/>
          <w:sz w:val="21"/>
          <w:szCs w:val="21"/>
          <w:lang w:val="en-US" w:eastAsia="zh-CN"/>
        </w:rPr>
        <w:t>5.20 其他外观质量和工艺质量检验：将产品平铺于检验台上，采用自然光或日光灯照明，检验台表面照度不低于600 lx且照度均匀，检验人员眼部距试样60 cm左右，以目光、手感进行检验。针距密度在产品线迹上任取3处检测，每处测量3 cm。</w:t>
      </w:r>
      <w:r>
        <w:rPr>
          <w:rFonts w:hint="default" w:ascii="Times New Roman" w:hAnsi="Times New Roman" w:cs="Times New Roman" w:eastAsiaTheme="minorEastAsia"/>
          <w:color w:val="auto"/>
          <w:sz w:val="21"/>
          <w:szCs w:val="21"/>
          <w:lang w:eastAsia="zh-CN"/>
        </w:rPr>
        <w:t>长宽不齐</w:t>
      </w:r>
      <w:r>
        <w:rPr>
          <w:rFonts w:hint="default" w:ascii="Times New Roman" w:hAnsi="Times New Roman" w:cs="Times New Roman"/>
          <w:color w:val="auto"/>
        </w:rPr>
        <w:t>用直尺测量</w:t>
      </w:r>
      <w:r>
        <w:rPr>
          <w:rFonts w:hint="default" w:ascii="Times New Roman" w:hAnsi="Times New Roman" w:cs="Times New Roman"/>
          <w:color w:val="auto"/>
          <w:sz w:val="21"/>
          <w:szCs w:val="21"/>
          <w:lang w:val="en-US" w:eastAsia="zh-CN"/>
        </w:rPr>
        <w:t>产品</w:t>
      </w:r>
      <w:r>
        <w:rPr>
          <w:rFonts w:hint="default" w:ascii="Times New Roman" w:hAnsi="Times New Roman" w:cs="Times New Roman"/>
          <w:color w:val="auto"/>
        </w:rPr>
        <w:t>两个</w:t>
      </w:r>
      <w:r>
        <w:rPr>
          <w:rFonts w:hint="default" w:ascii="Times New Roman" w:hAnsi="Times New Roman" w:cs="Times New Roman"/>
          <w:color w:val="auto"/>
          <w:lang w:val="en-US" w:eastAsia="zh-CN"/>
        </w:rPr>
        <w:t>长</w:t>
      </w:r>
      <w:r>
        <w:rPr>
          <w:rFonts w:hint="default" w:ascii="Times New Roman" w:hAnsi="Times New Roman" w:cs="Times New Roman"/>
          <w:color w:val="auto"/>
        </w:rPr>
        <w:t>边和</w:t>
      </w:r>
      <w:r>
        <w:rPr>
          <w:rFonts w:hint="default" w:ascii="Times New Roman" w:hAnsi="Times New Roman" w:cs="Times New Roman"/>
          <w:color w:val="auto"/>
          <w:lang w:val="en-US" w:eastAsia="zh-CN"/>
        </w:rPr>
        <w:t>宽</w:t>
      </w:r>
      <w:r>
        <w:rPr>
          <w:rFonts w:hint="default" w:ascii="Times New Roman" w:hAnsi="Times New Roman" w:cs="Times New Roman"/>
          <w:color w:val="auto"/>
        </w:rPr>
        <w:t>边</w:t>
      </w:r>
      <w:r>
        <w:rPr>
          <w:rFonts w:hint="default" w:ascii="Times New Roman" w:hAnsi="Times New Roman" w:cs="Times New Roman"/>
          <w:color w:val="auto"/>
          <w:lang w:val="en-US" w:eastAsia="zh-CN"/>
        </w:rPr>
        <w:t>的</w:t>
      </w:r>
      <w:r>
        <w:rPr>
          <w:rFonts w:hint="default" w:ascii="Times New Roman" w:hAnsi="Times New Roman" w:cs="Times New Roman"/>
          <w:color w:val="auto"/>
        </w:rPr>
        <w:t>长度</w:t>
      </w:r>
      <w:r>
        <w:rPr>
          <w:rFonts w:hint="default" w:ascii="Times New Roman" w:hAnsi="Times New Roman" w:cs="Times New Roman"/>
          <w:color w:val="auto"/>
          <w:lang w:eastAsia="zh-CN"/>
        </w:rPr>
        <w:t>。</w:t>
      </w:r>
    </w:p>
    <w:p>
      <w:pPr>
        <w:keepNext w:val="0"/>
        <w:keepLines w:val="0"/>
        <w:pageBreakBefore w:val="0"/>
        <w:kinsoku/>
        <w:wordWrap/>
        <w:overflowPunct/>
        <w:topLinePunct w:val="0"/>
        <w:bidi w:val="0"/>
        <w:snapToGrid w:val="0"/>
        <w:spacing w:before="109" w:beforeLines="35" w:after="109" w:afterLines="35" w:line="300" w:lineRule="auto"/>
        <w:rPr>
          <w:rFonts w:hint="default" w:ascii="Times New Roman" w:hAnsi="Times New Roman" w:eastAsia="黑体" w:cs="Times New Roman"/>
          <w:bCs/>
          <w:color w:val="000000"/>
          <w:szCs w:val="18"/>
          <w:lang w:val="en-US" w:eastAsia="zh-CN"/>
        </w:rPr>
      </w:pPr>
      <w:r>
        <w:rPr>
          <w:rFonts w:hint="default" w:ascii="Times New Roman" w:hAnsi="Times New Roman" w:eastAsia="黑体" w:cs="Times New Roman"/>
          <w:bCs/>
          <w:color w:val="000000"/>
          <w:szCs w:val="18"/>
          <w:lang w:val="en-US" w:eastAsia="zh-CN"/>
        </w:rPr>
        <w:t>6 检验规则</w:t>
      </w:r>
    </w:p>
    <w:p>
      <w:pPr>
        <w:keepNext w:val="0"/>
        <w:keepLines w:val="0"/>
        <w:pageBreakBefore w:val="0"/>
        <w:kinsoku/>
        <w:wordWrap/>
        <w:overflowPunct/>
        <w:topLinePunct w:val="0"/>
        <w:bidi w:val="0"/>
        <w:snapToGrid w:val="0"/>
        <w:spacing w:before="109" w:beforeLines="35" w:after="109" w:afterLines="35" w:line="300" w:lineRule="auto"/>
        <w:rPr>
          <w:rFonts w:hint="default" w:ascii="Times New Roman" w:hAnsi="Times New Roman" w:eastAsia="黑体" w:cs="Times New Roman"/>
          <w:bCs/>
          <w:color w:val="000000"/>
          <w:szCs w:val="18"/>
          <w:lang w:val="en-US" w:eastAsia="zh-CN"/>
        </w:rPr>
      </w:pPr>
      <w:r>
        <w:rPr>
          <w:rFonts w:hint="default" w:ascii="Times New Roman" w:hAnsi="Times New Roman" w:eastAsia="黑体" w:cs="Times New Roman"/>
          <w:bCs/>
          <w:color w:val="000000"/>
          <w:szCs w:val="18"/>
          <w:lang w:val="en-US" w:eastAsia="zh-CN"/>
        </w:rPr>
        <w:t>6.1 抽样规则</w:t>
      </w:r>
    </w:p>
    <w:p>
      <w:pPr>
        <w:keepNext w:val="0"/>
        <w:keepLines w:val="0"/>
        <w:pageBreakBefore w:val="0"/>
        <w:kinsoku/>
        <w:wordWrap/>
        <w:overflowPunct/>
        <w:topLinePunct w:val="0"/>
        <w:bidi w:val="0"/>
        <w:snapToGrid w:val="0"/>
        <w:spacing w:line="300" w:lineRule="auto"/>
        <w:ind w:firstLine="0" w:firstLineChars="0"/>
        <w:rPr>
          <w:rFonts w:hint="default" w:ascii="Times New Roman" w:hAnsi="Times New Roman" w:eastAsia="宋体" w:cs="Times New Roman"/>
          <w:color w:val="000000"/>
        </w:rPr>
      </w:pPr>
      <w:r>
        <w:rPr>
          <w:rFonts w:hint="default" w:ascii="Times New Roman" w:hAnsi="Times New Roman" w:cs="Times New Roman"/>
          <w:szCs w:val="21"/>
          <w:lang w:val="en-US" w:eastAsia="zh-CN"/>
        </w:rPr>
        <w:t xml:space="preserve">6.1.1 </w:t>
      </w:r>
      <w:r>
        <w:rPr>
          <w:rFonts w:hint="default" w:ascii="Times New Roman" w:hAnsi="Times New Roman" w:eastAsia="宋体" w:cs="Times New Roman"/>
          <w:color w:val="000000"/>
        </w:rPr>
        <w:t>以同一原料和</w:t>
      </w:r>
      <w:r>
        <w:rPr>
          <w:rFonts w:hint="default" w:ascii="Times New Roman" w:hAnsi="Times New Roman" w:eastAsia="宋体" w:cs="Times New Roman"/>
          <w:color w:val="000000"/>
          <w:lang w:val="en-US" w:eastAsia="zh-CN"/>
        </w:rPr>
        <w:t>同一生产工艺制成的同一</w:t>
      </w:r>
      <w:r>
        <w:rPr>
          <w:rFonts w:hint="default" w:ascii="Times New Roman" w:hAnsi="Times New Roman" w:eastAsia="宋体" w:cs="Times New Roman"/>
          <w:color w:val="000000"/>
        </w:rPr>
        <w:t>品种的产品</w:t>
      </w:r>
      <w:r>
        <w:rPr>
          <w:rFonts w:hint="default" w:ascii="Times New Roman" w:hAnsi="Times New Roman" w:eastAsia="宋体" w:cs="Times New Roman"/>
          <w:color w:val="000000"/>
          <w:lang w:val="en-US" w:eastAsia="zh-CN"/>
        </w:rPr>
        <w:t>组成</w:t>
      </w:r>
      <w:r>
        <w:rPr>
          <w:rFonts w:hint="default" w:ascii="Times New Roman" w:hAnsi="Times New Roman" w:eastAsia="宋体" w:cs="Times New Roman"/>
          <w:color w:val="000000"/>
        </w:rPr>
        <w:t>一</w:t>
      </w:r>
      <w:r>
        <w:rPr>
          <w:rFonts w:hint="default" w:ascii="Times New Roman" w:hAnsi="Times New Roman" w:eastAsia="宋体" w:cs="Times New Roman"/>
          <w:color w:val="000000"/>
          <w:lang w:val="en-US" w:eastAsia="zh-CN"/>
        </w:rPr>
        <w:t>个</w:t>
      </w:r>
      <w:r>
        <w:rPr>
          <w:rFonts w:hint="default" w:ascii="Times New Roman" w:hAnsi="Times New Roman" w:eastAsia="宋体" w:cs="Times New Roman"/>
          <w:color w:val="000000"/>
        </w:rPr>
        <w:t>检验批。</w:t>
      </w:r>
    </w:p>
    <w:p>
      <w:pPr>
        <w:keepNext w:val="0"/>
        <w:keepLines w:val="0"/>
        <w:pageBreakBefore w:val="0"/>
        <w:kinsoku/>
        <w:wordWrap/>
        <w:overflowPunct/>
        <w:topLinePunct w:val="0"/>
        <w:bidi w:val="0"/>
        <w:snapToGrid w:val="0"/>
        <w:spacing w:line="300" w:lineRule="auto"/>
        <w:ind w:firstLine="0" w:firstLineChars="0"/>
        <w:rPr>
          <w:rFonts w:hint="default" w:ascii="Times New Roman" w:hAnsi="Times New Roman" w:cs="Times New Roman"/>
          <w:szCs w:val="21"/>
          <w:lang w:val="en-US" w:eastAsia="zh-CN"/>
        </w:rPr>
      </w:pPr>
      <w:r>
        <w:rPr>
          <w:rFonts w:hint="default" w:ascii="Times New Roman" w:hAnsi="Times New Roman" w:cs="Times New Roman"/>
          <w:color w:val="000000"/>
          <w:szCs w:val="21"/>
          <w:lang w:val="en-US" w:eastAsia="zh-CN"/>
        </w:rPr>
        <w:t>6</w:t>
      </w:r>
      <w:r>
        <w:rPr>
          <w:rFonts w:hint="default" w:ascii="Times New Roman" w:hAnsi="Times New Roman" w:eastAsia="宋体" w:cs="Times New Roman"/>
          <w:color w:val="000000"/>
          <w:szCs w:val="21"/>
        </w:rPr>
        <w:t>.1.2</w:t>
      </w:r>
      <w:r>
        <w:rPr>
          <w:rFonts w:hint="default" w:ascii="Times New Roman" w:hAnsi="Times New Roman" w:eastAsia="宋体" w:cs="Times New Roman"/>
          <w:szCs w:val="21"/>
          <w:lang w:val="en-US" w:eastAsia="zh-CN"/>
        </w:rPr>
        <w:t xml:space="preserve"> </w:t>
      </w:r>
      <w:r>
        <w:rPr>
          <w:rFonts w:hint="default" w:ascii="Times New Roman" w:hAnsi="Times New Roman" w:cs="Times New Roman"/>
          <w:color w:val="000000"/>
          <w:lang w:val="en-US" w:eastAsia="zh-CN"/>
        </w:rPr>
        <w:t>检验</w:t>
      </w:r>
      <w:r>
        <w:rPr>
          <w:rFonts w:hint="default" w:ascii="Times New Roman" w:hAnsi="Times New Roman" w:eastAsia="宋体" w:cs="Times New Roman"/>
          <w:color w:val="000000"/>
        </w:rPr>
        <w:t>样</w:t>
      </w:r>
      <w:r>
        <w:rPr>
          <w:rFonts w:hint="default" w:ascii="Times New Roman" w:hAnsi="Times New Roman" w:eastAsia="宋体" w:cs="Times New Roman"/>
          <w:color w:val="000000"/>
          <w:lang w:val="en-US" w:eastAsia="zh-CN"/>
        </w:rPr>
        <w:t>品</w:t>
      </w:r>
      <w:r>
        <w:rPr>
          <w:rFonts w:hint="default" w:ascii="Times New Roman" w:hAnsi="Times New Roman" w:eastAsia="宋体" w:cs="Times New Roman"/>
          <w:color w:val="000000"/>
        </w:rPr>
        <w:t>应从检验批中随机抽取。</w:t>
      </w:r>
    </w:p>
    <w:p>
      <w:pPr>
        <w:keepNext w:val="0"/>
        <w:keepLines w:val="0"/>
        <w:pageBreakBefore w:val="0"/>
        <w:kinsoku/>
        <w:wordWrap/>
        <w:overflowPunct/>
        <w:topLinePunct w:val="0"/>
        <w:bidi w:val="0"/>
        <w:snapToGrid w:val="0"/>
        <w:spacing w:line="300" w:lineRule="auto"/>
        <w:ind w:firstLine="0" w:firstLineChars="0"/>
        <w:rPr>
          <w:rFonts w:hint="default" w:ascii="Times New Roman" w:hAnsi="Times New Roman" w:cs="Times New Roman"/>
          <w:kern w:val="0"/>
          <w:szCs w:val="21"/>
        </w:rPr>
      </w:pPr>
      <w:r>
        <w:rPr>
          <w:rFonts w:hint="default" w:ascii="Times New Roman" w:hAnsi="Times New Roman" w:cs="Times New Roman"/>
          <w:szCs w:val="21"/>
          <w:lang w:val="en-US" w:eastAsia="zh-CN"/>
        </w:rPr>
        <w:t>6.1.3 产品安全要求和</w:t>
      </w:r>
      <w:r>
        <w:rPr>
          <w:rFonts w:hint="default" w:ascii="Times New Roman" w:hAnsi="Times New Roman" w:cs="Times New Roman"/>
          <w:szCs w:val="21"/>
        </w:rPr>
        <w:t>内在质量抽取</w:t>
      </w:r>
      <w:r>
        <w:rPr>
          <w:rFonts w:hint="default" w:ascii="Times New Roman" w:hAnsi="Times New Roman" w:cs="Times New Roman"/>
          <w:szCs w:val="21"/>
          <w:lang w:val="en-US" w:eastAsia="zh-CN"/>
        </w:rPr>
        <w:t>应</w:t>
      </w:r>
      <w:r>
        <w:rPr>
          <w:rFonts w:hint="default" w:ascii="Times New Roman" w:hAnsi="Times New Roman" w:cs="Times New Roman"/>
          <w:szCs w:val="21"/>
        </w:rPr>
        <w:t>满足</w:t>
      </w:r>
      <w:r>
        <w:rPr>
          <w:rFonts w:hint="default" w:ascii="Times New Roman" w:hAnsi="Times New Roman" w:cs="Times New Roman"/>
          <w:szCs w:val="21"/>
          <w:lang w:val="en-US" w:eastAsia="zh-CN"/>
        </w:rPr>
        <w:t>安全要求和内在质量要求所</w:t>
      </w:r>
      <w:r>
        <w:rPr>
          <w:rFonts w:hint="default" w:ascii="Times New Roman" w:hAnsi="Times New Roman" w:cs="Times New Roman"/>
          <w:szCs w:val="21"/>
        </w:rPr>
        <w:t>列</w:t>
      </w:r>
      <w:r>
        <w:rPr>
          <w:rFonts w:hint="default" w:ascii="Times New Roman" w:hAnsi="Times New Roman" w:cs="Times New Roman"/>
        </w:rPr>
        <w:t>各项测试</w:t>
      </w:r>
      <w:r>
        <w:rPr>
          <w:rFonts w:hint="default" w:ascii="Times New Roman" w:hAnsi="Times New Roman" w:cs="Times New Roman"/>
          <w:kern w:val="0"/>
          <w:szCs w:val="21"/>
        </w:rPr>
        <w:t>需要的样品。</w:t>
      </w:r>
    </w:p>
    <w:p>
      <w:pPr>
        <w:keepNext w:val="0"/>
        <w:keepLines w:val="0"/>
        <w:pageBreakBefore w:val="0"/>
        <w:kinsoku/>
        <w:wordWrap/>
        <w:overflowPunct/>
        <w:topLinePunct w:val="0"/>
        <w:bidi w:val="0"/>
        <w:snapToGrid w:val="0"/>
        <w:spacing w:line="300" w:lineRule="auto"/>
        <w:ind w:firstLine="0" w:firstLineChars="0"/>
        <w:rPr>
          <w:rFonts w:hint="default" w:ascii="Times New Roman" w:hAnsi="Times New Roman" w:eastAsia="宋体" w:cs="Times New Roman"/>
          <w:lang w:eastAsia="zh-CN"/>
        </w:rPr>
      </w:pPr>
      <w:r>
        <w:rPr>
          <w:rFonts w:hint="default" w:ascii="Times New Roman" w:hAnsi="Times New Roman" w:cs="Times New Roman"/>
          <w:szCs w:val="21"/>
          <w:lang w:val="en-US" w:eastAsia="zh-CN"/>
        </w:rPr>
        <w:t>6.1.4 产品</w:t>
      </w:r>
      <w:r>
        <w:rPr>
          <w:rFonts w:hint="default" w:ascii="Times New Roman" w:hAnsi="Times New Roman" w:cs="Times New Roman"/>
        </w:rPr>
        <w:t>外观质量</w:t>
      </w:r>
      <w:r>
        <w:rPr>
          <w:rFonts w:hint="default" w:ascii="Times New Roman" w:hAnsi="Times New Roman" w:cs="Times New Roman"/>
          <w:lang w:val="en-US" w:eastAsia="zh-CN"/>
        </w:rPr>
        <w:t>和工艺质量</w:t>
      </w:r>
      <w:r>
        <w:rPr>
          <w:rFonts w:hint="default" w:ascii="Times New Roman" w:hAnsi="Times New Roman" w:cs="Times New Roman"/>
        </w:rPr>
        <w:t>抽样方案按表</w:t>
      </w:r>
      <w:r>
        <w:rPr>
          <w:rFonts w:hint="default" w:ascii="Times New Roman" w:hAnsi="Times New Roman" w:cs="Times New Roman"/>
          <w:lang w:val="en-US" w:eastAsia="zh-CN"/>
        </w:rPr>
        <w:t>4</w:t>
      </w:r>
      <w:r>
        <w:rPr>
          <w:rFonts w:hint="default" w:ascii="Times New Roman" w:hAnsi="Times New Roman" w:cs="Times New Roman"/>
        </w:rPr>
        <w:t>的规定。</w:t>
      </w:r>
    </w:p>
    <w:p>
      <w:pPr>
        <w:keepNext w:val="0"/>
        <w:keepLines w:val="0"/>
        <w:pageBreakBefore w:val="0"/>
        <w:kinsoku/>
        <w:wordWrap/>
        <w:overflowPunct/>
        <w:topLinePunct w:val="0"/>
        <w:bidi w:val="0"/>
        <w:snapToGrid w:val="0"/>
        <w:spacing w:line="300" w:lineRule="auto"/>
        <w:jc w:val="center"/>
        <w:rPr>
          <w:rFonts w:hint="default" w:ascii="Times New Roman" w:hAnsi="Times New Roman" w:eastAsia="黑体" w:cs="Times New Roman"/>
          <w:szCs w:val="21"/>
          <w:highlight w:val="yellow"/>
          <w:lang w:eastAsia="zh-CN"/>
        </w:rPr>
      </w:pPr>
      <w:r>
        <w:rPr>
          <w:rFonts w:hint="default" w:ascii="Times New Roman" w:hAnsi="Times New Roman" w:cs="Times New Roman"/>
          <w:lang w:val="en-US" w:eastAsia="zh-CN"/>
        </w:rPr>
        <w:t xml:space="preserve">表4 </w:t>
      </w:r>
      <w:r>
        <w:rPr>
          <w:rFonts w:hint="default" w:ascii="Times New Roman" w:hAnsi="Times New Roman" w:cs="Times New Roman"/>
        </w:rPr>
        <w:t>外观质量</w:t>
      </w:r>
      <w:r>
        <w:rPr>
          <w:rFonts w:hint="default" w:ascii="Times New Roman" w:hAnsi="Times New Roman" w:cs="Times New Roman"/>
          <w:lang w:val="en-US" w:eastAsia="zh-CN"/>
        </w:rPr>
        <w:t>和工艺质量</w:t>
      </w:r>
      <w:r>
        <w:rPr>
          <w:rFonts w:hint="default" w:ascii="Times New Roman" w:hAnsi="Times New Roman" w:cs="Times New Roman"/>
        </w:rPr>
        <w:t>抽样方案</w:t>
      </w:r>
    </w:p>
    <w:p>
      <w:pPr>
        <w:keepNext w:val="0"/>
        <w:keepLines w:val="0"/>
        <w:pageBreakBefore w:val="0"/>
        <w:kinsoku/>
        <w:wordWrap/>
        <w:overflowPunct/>
        <w:topLinePunct w:val="0"/>
        <w:bidi w:val="0"/>
        <w:snapToGrid w:val="0"/>
        <w:spacing w:line="300" w:lineRule="auto"/>
        <w:ind w:firstLine="7560" w:firstLineChars="3600"/>
        <w:rPr>
          <w:rFonts w:hint="default" w:ascii="Times New Roman" w:hAnsi="Times New Roman" w:eastAsia="宋体" w:cs="Times New Roman"/>
          <w:szCs w:val="21"/>
          <w:lang w:eastAsia="zh-CN"/>
        </w:rPr>
      </w:pPr>
      <w:r>
        <w:rPr>
          <w:rFonts w:hint="default" w:ascii="Times New Roman" w:hAnsi="Times New Roman" w:cs="Times New Roman"/>
          <w:szCs w:val="21"/>
        </w:rPr>
        <w:t>单位为</w:t>
      </w:r>
      <w:r>
        <w:rPr>
          <w:rFonts w:hint="default" w:ascii="Times New Roman" w:hAnsi="Times New Roman" w:cs="Times New Roman"/>
          <w:lang w:val="en-US" w:eastAsia="zh-CN"/>
        </w:rPr>
        <w:t>条</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keepNext w:val="0"/>
              <w:keepLines w:val="0"/>
              <w:pageBreakBefore w:val="0"/>
              <w:kinsoku/>
              <w:wordWrap/>
              <w:overflowPunct/>
              <w:topLinePunct w:val="0"/>
              <w:bidi w:val="0"/>
              <w:snapToGrid w:val="0"/>
              <w:spacing w:line="300" w:lineRule="auto"/>
              <w:jc w:val="center"/>
              <w:rPr>
                <w:rFonts w:hint="default" w:ascii="Times New Roman" w:hAnsi="Times New Roman" w:cs="Times New Roman"/>
                <w:sz w:val="18"/>
                <w:szCs w:val="18"/>
              </w:rPr>
            </w:pPr>
            <w:r>
              <w:rPr>
                <w:rFonts w:hint="default" w:ascii="Times New Roman" w:hAnsi="Times New Roman" w:cs="Times New Roman"/>
                <w:sz w:val="18"/>
                <w:szCs w:val="18"/>
              </w:rPr>
              <w:t>批量</w:t>
            </w:r>
          </w:p>
        </w:tc>
        <w:tc>
          <w:tcPr>
            <w:tcW w:w="2130" w:type="dxa"/>
            <w:noWrap w:val="0"/>
            <w:vAlign w:val="top"/>
          </w:tcPr>
          <w:p>
            <w:pPr>
              <w:keepNext w:val="0"/>
              <w:keepLines w:val="0"/>
              <w:pageBreakBefore w:val="0"/>
              <w:kinsoku/>
              <w:wordWrap/>
              <w:overflowPunct/>
              <w:topLinePunct w:val="0"/>
              <w:bidi w:val="0"/>
              <w:snapToGrid w:val="0"/>
              <w:spacing w:line="300" w:lineRule="auto"/>
              <w:jc w:val="center"/>
              <w:rPr>
                <w:rFonts w:hint="default" w:ascii="Times New Roman" w:hAnsi="Times New Roman" w:cs="Times New Roman"/>
                <w:sz w:val="18"/>
                <w:szCs w:val="18"/>
              </w:rPr>
            </w:pPr>
            <w:r>
              <w:rPr>
                <w:rFonts w:hint="default" w:ascii="Times New Roman" w:hAnsi="Times New Roman" w:cs="Times New Roman"/>
                <w:sz w:val="18"/>
                <w:szCs w:val="18"/>
              </w:rPr>
              <w:t>样本量</w:t>
            </w:r>
          </w:p>
        </w:tc>
        <w:tc>
          <w:tcPr>
            <w:tcW w:w="2131" w:type="dxa"/>
            <w:noWrap w:val="0"/>
            <w:vAlign w:val="top"/>
          </w:tcPr>
          <w:p>
            <w:pPr>
              <w:keepNext w:val="0"/>
              <w:keepLines w:val="0"/>
              <w:pageBreakBefore w:val="0"/>
              <w:kinsoku/>
              <w:wordWrap/>
              <w:overflowPunct/>
              <w:topLinePunct w:val="0"/>
              <w:bidi w:val="0"/>
              <w:snapToGrid w:val="0"/>
              <w:spacing w:line="300" w:lineRule="auto"/>
              <w:jc w:val="center"/>
              <w:rPr>
                <w:rFonts w:hint="default" w:ascii="Times New Roman" w:hAnsi="Times New Roman" w:cs="Times New Roman"/>
                <w:sz w:val="18"/>
                <w:szCs w:val="18"/>
              </w:rPr>
            </w:pPr>
            <w:r>
              <w:rPr>
                <w:rFonts w:hint="default" w:ascii="Times New Roman" w:hAnsi="Times New Roman" w:cs="Times New Roman"/>
                <w:sz w:val="18"/>
                <w:szCs w:val="18"/>
              </w:rPr>
              <w:t>接收数Ac</w:t>
            </w:r>
          </w:p>
        </w:tc>
        <w:tc>
          <w:tcPr>
            <w:tcW w:w="2131" w:type="dxa"/>
            <w:noWrap w:val="0"/>
            <w:vAlign w:val="top"/>
          </w:tcPr>
          <w:p>
            <w:pPr>
              <w:keepNext w:val="0"/>
              <w:keepLines w:val="0"/>
              <w:pageBreakBefore w:val="0"/>
              <w:kinsoku/>
              <w:wordWrap/>
              <w:overflowPunct/>
              <w:topLinePunct w:val="0"/>
              <w:bidi w:val="0"/>
              <w:snapToGrid w:val="0"/>
              <w:spacing w:line="300" w:lineRule="auto"/>
              <w:jc w:val="center"/>
              <w:rPr>
                <w:rFonts w:hint="default" w:ascii="Times New Roman" w:hAnsi="Times New Roman" w:cs="Times New Roman"/>
                <w:sz w:val="18"/>
                <w:szCs w:val="18"/>
              </w:rPr>
            </w:pPr>
            <w:r>
              <w:rPr>
                <w:rFonts w:hint="default" w:ascii="Times New Roman" w:hAnsi="Times New Roman" w:cs="Times New Roman"/>
                <w:sz w:val="18"/>
                <w:szCs w:val="18"/>
              </w:rPr>
              <w:t>拒收数Re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keepNext w:val="0"/>
              <w:keepLines w:val="0"/>
              <w:pageBreakBefore w:val="0"/>
              <w:kinsoku/>
              <w:wordWrap/>
              <w:overflowPunct/>
              <w:topLinePunct w:val="0"/>
              <w:bidi w:val="0"/>
              <w:snapToGrid w:val="0"/>
              <w:spacing w:line="300" w:lineRule="auto"/>
              <w:jc w:val="center"/>
              <w:rPr>
                <w:rFonts w:hint="default" w:ascii="Times New Roman" w:hAnsi="Times New Roman" w:cs="Times New Roman"/>
                <w:sz w:val="18"/>
                <w:szCs w:val="18"/>
              </w:rPr>
            </w:pPr>
            <w:r>
              <w:rPr>
                <w:rFonts w:hint="eastAsia" w:asciiTheme="minorEastAsia" w:hAnsiTheme="minorEastAsia" w:eastAsiaTheme="minorEastAsia" w:cstheme="minorEastAsia"/>
                <w:sz w:val="18"/>
                <w:szCs w:val="18"/>
              </w:rPr>
              <w:t>≤</w:t>
            </w:r>
            <w:r>
              <w:rPr>
                <w:rFonts w:hint="default" w:ascii="Times New Roman" w:hAnsi="Times New Roman" w:cs="Times New Roman"/>
                <w:sz w:val="18"/>
                <w:szCs w:val="18"/>
              </w:rPr>
              <w:t>25</w:t>
            </w:r>
          </w:p>
        </w:tc>
        <w:tc>
          <w:tcPr>
            <w:tcW w:w="2130" w:type="dxa"/>
            <w:noWrap w:val="0"/>
            <w:vAlign w:val="top"/>
          </w:tcPr>
          <w:p>
            <w:pPr>
              <w:keepNext w:val="0"/>
              <w:keepLines w:val="0"/>
              <w:pageBreakBefore w:val="0"/>
              <w:kinsoku/>
              <w:wordWrap/>
              <w:overflowPunct/>
              <w:topLinePunct w:val="0"/>
              <w:bidi w:val="0"/>
              <w:snapToGrid w:val="0"/>
              <w:spacing w:line="300" w:lineRule="auto"/>
              <w:jc w:val="center"/>
              <w:rPr>
                <w:rFonts w:hint="default" w:ascii="Times New Roman" w:hAnsi="Times New Roman" w:cs="Times New Roman"/>
                <w:sz w:val="18"/>
                <w:szCs w:val="18"/>
              </w:rPr>
            </w:pPr>
            <w:r>
              <w:rPr>
                <w:rFonts w:hint="default" w:ascii="Times New Roman" w:hAnsi="Times New Roman" w:cs="Times New Roman"/>
                <w:sz w:val="18"/>
                <w:szCs w:val="18"/>
              </w:rPr>
              <w:t>3</w:t>
            </w:r>
          </w:p>
        </w:tc>
        <w:tc>
          <w:tcPr>
            <w:tcW w:w="2131" w:type="dxa"/>
            <w:noWrap w:val="0"/>
            <w:vAlign w:val="top"/>
          </w:tcPr>
          <w:p>
            <w:pPr>
              <w:keepNext w:val="0"/>
              <w:keepLines w:val="0"/>
              <w:pageBreakBefore w:val="0"/>
              <w:kinsoku/>
              <w:wordWrap/>
              <w:overflowPunct/>
              <w:topLinePunct w:val="0"/>
              <w:bidi w:val="0"/>
              <w:snapToGrid w:val="0"/>
              <w:spacing w:line="300" w:lineRule="auto"/>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2131" w:type="dxa"/>
            <w:noWrap w:val="0"/>
            <w:vAlign w:val="top"/>
          </w:tcPr>
          <w:p>
            <w:pPr>
              <w:keepNext w:val="0"/>
              <w:keepLines w:val="0"/>
              <w:pageBreakBefore w:val="0"/>
              <w:kinsoku/>
              <w:wordWrap/>
              <w:overflowPunct/>
              <w:topLinePunct w:val="0"/>
              <w:bidi w:val="0"/>
              <w:snapToGrid w:val="0"/>
              <w:spacing w:line="300" w:lineRule="auto"/>
              <w:jc w:val="center"/>
              <w:rPr>
                <w:rFonts w:hint="default" w:ascii="Times New Roman" w:hAnsi="Times New Roman" w:cs="Times New Roman"/>
                <w:sz w:val="18"/>
                <w:szCs w:val="18"/>
              </w:rPr>
            </w:pPr>
            <w:r>
              <w:rPr>
                <w:rFonts w:hint="default" w:ascii="Times New Roman" w:hAnsi="Times New Roman" w:cs="Times New Roman"/>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keepNext w:val="0"/>
              <w:keepLines w:val="0"/>
              <w:pageBreakBefore w:val="0"/>
              <w:kinsoku/>
              <w:wordWrap/>
              <w:overflowPunct/>
              <w:topLinePunct w:val="0"/>
              <w:bidi w:val="0"/>
              <w:snapToGrid w:val="0"/>
              <w:spacing w:line="300" w:lineRule="auto"/>
              <w:jc w:val="center"/>
              <w:rPr>
                <w:rFonts w:hint="default" w:ascii="Times New Roman" w:hAnsi="Times New Roman" w:cs="Times New Roman"/>
                <w:sz w:val="18"/>
                <w:szCs w:val="18"/>
              </w:rPr>
            </w:pPr>
            <w:r>
              <w:rPr>
                <w:rFonts w:hint="default" w:ascii="Times New Roman" w:hAnsi="Times New Roman" w:cs="Times New Roman"/>
                <w:sz w:val="18"/>
                <w:szCs w:val="18"/>
              </w:rPr>
              <w:t>26～90</w:t>
            </w:r>
          </w:p>
        </w:tc>
        <w:tc>
          <w:tcPr>
            <w:tcW w:w="2130" w:type="dxa"/>
            <w:noWrap w:val="0"/>
            <w:vAlign w:val="top"/>
          </w:tcPr>
          <w:p>
            <w:pPr>
              <w:keepNext w:val="0"/>
              <w:keepLines w:val="0"/>
              <w:pageBreakBefore w:val="0"/>
              <w:kinsoku/>
              <w:wordWrap/>
              <w:overflowPunct/>
              <w:topLinePunct w:val="0"/>
              <w:bidi w:val="0"/>
              <w:snapToGrid w:val="0"/>
              <w:spacing w:line="300" w:lineRule="auto"/>
              <w:jc w:val="center"/>
              <w:rPr>
                <w:rFonts w:hint="default" w:ascii="Times New Roman" w:hAnsi="Times New Roman" w:cs="Times New Roman"/>
                <w:sz w:val="18"/>
                <w:szCs w:val="18"/>
              </w:rPr>
            </w:pPr>
            <w:r>
              <w:rPr>
                <w:rFonts w:hint="default" w:ascii="Times New Roman" w:hAnsi="Times New Roman" w:cs="Times New Roman"/>
                <w:sz w:val="18"/>
                <w:szCs w:val="18"/>
              </w:rPr>
              <w:t>13</w:t>
            </w:r>
          </w:p>
        </w:tc>
        <w:tc>
          <w:tcPr>
            <w:tcW w:w="2131" w:type="dxa"/>
            <w:noWrap w:val="0"/>
            <w:vAlign w:val="top"/>
          </w:tcPr>
          <w:p>
            <w:pPr>
              <w:keepNext w:val="0"/>
              <w:keepLines w:val="0"/>
              <w:pageBreakBefore w:val="0"/>
              <w:kinsoku/>
              <w:wordWrap/>
              <w:overflowPunct/>
              <w:topLinePunct w:val="0"/>
              <w:bidi w:val="0"/>
              <w:snapToGrid w:val="0"/>
              <w:spacing w:line="300" w:lineRule="auto"/>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2131" w:type="dxa"/>
            <w:noWrap w:val="0"/>
            <w:vAlign w:val="top"/>
          </w:tcPr>
          <w:p>
            <w:pPr>
              <w:keepNext w:val="0"/>
              <w:keepLines w:val="0"/>
              <w:pageBreakBefore w:val="0"/>
              <w:kinsoku/>
              <w:wordWrap/>
              <w:overflowPunct/>
              <w:topLinePunct w:val="0"/>
              <w:bidi w:val="0"/>
              <w:snapToGrid w:val="0"/>
              <w:spacing w:line="300" w:lineRule="auto"/>
              <w:jc w:val="center"/>
              <w:rPr>
                <w:rFonts w:hint="default" w:ascii="Times New Roman" w:hAnsi="Times New Roman" w:cs="Times New Roman"/>
                <w:sz w:val="18"/>
                <w:szCs w:val="18"/>
              </w:rPr>
            </w:pPr>
            <w:r>
              <w:rPr>
                <w:rFonts w:hint="default" w:ascii="Times New Roman" w:hAnsi="Times New Roman" w:cs="Times New Roman"/>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keepNext w:val="0"/>
              <w:keepLines w:val="0"/>
              <w:pageBreakBefore w:val="0"/>
              <w:kinsoku/>
              <w:wordWrap/>
              <w:overflowPunct/>
              <w:topLinePunct w:val="0"/>
              <w:bidi w:val="0"/>
              <w:snapToGrid w:val="0"/>
              <w:spacing w:line="300" w:lineRule="auto"/>
              <w:jc w:val="center"/>
              <w:rPr>
                <w:rFonts w:hint="default" w:ascii="Times New Roman" w:hAnsi="Times New Roman" w:cs="Times New Roman"/>
                <w:sz w:val="18"/>
                <w:szCs w:val="18"/>
              </w:rPr>
            </w:pPr>
            <w:r>
              <w:rPr>
                <w:rFonts w:hint="default" w:ascii="Times New Roman" w:hAnsi="Times New Roman" w:cs="Times New Roman"/>
                <w:sz w:val="18"/>
                <w:szCs w:val="18"/>
              </w:rPr>
              <w:t>91～150</w:t>
            </w:r>
          </w:p>
        </w:tc>
        <w:tc>
          <w:tcPr>
            <w:tcW w:w="2130" w:type="dxa"/>
            <w:noWrap w:val="0"/>
            <w:vAlign w:val="top"/>
          </w:tcPr>
          <w:p>
            <w:pPr>
              <w:keepNext w:val="0"/>
              <w:keepLines w:val="0"/>
              <w:pageBreakBefore w:val="0"/>
              <w:kinsoku/>
              <w:wordWrap/>
              <w:overflowPunct/>
              <w:topLinePunct w:val="0"/>
              <w:bidi w:val="0"/>
              <w:snapToGrid w:val="0"/>
              <w:spacing w:line="300" w:lineRule="auto"/>
              <w:jc w:val="center"/>
              <w:rPr>
                <w:rFonts w:hint="default" w:ascii="Times New Roman" w:hAnsi="Times New Roman" w:cs="Times New Roman"/>
                <w:sz w:val="18"/>
                <w:szCs w:val="18"/>
              </w:rPr>
            </w:pPr>
            <w:r>
              <w:rPr>
                <w:rFonts w:hint="default" w:ascii="Times New Roman" w:hAnsi="Times New Roman" w:cs="Times New Roman"/>
                <w:sz w:val="18"/>
                <w:szCs w:val="18"/>
              </w:rPr>
              <w:t>20</w:t>
            </w:r>
          </w:p>
        </w:tc>
        <w:tc>
          <w:tcPr>
            <w:tcW w:w="2131" w:type="dxa"/>
            <w:noWrap w:val="0"/>
            <w:vAlign w:val="top"/>
          </w:tcPr>
          <w:p>
            <w:pPr>
              <w:keepNext w:val="0"/>
              <w:keepLines w:val="0"/>
              <w:pageBreakBefore w:val="0"/>
              <w:kinsoku/>
              <w:wordWrap/>
              <w:overflowPunct/>
              <w:topLinePunct w:val="0"/>
              <w:bidi w:val="0"/>
              <w:snapToGrid w:val="0"/>
              <w:spacing w:line="300" w:lineRule="auto"/>
              <w:jc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2131" w:type="dxa"/>
            <w:noWrap w:val="0"/>
            <w:vAlign w:val="top"/>
          </w:tcPr>
          <w:p>
            <w:pPr>
              <w:keepNext w:val="0"/>
              <w:keepLines w:val="0"/>
              <w:pageBreakBefore w:val="0"/>
              <w:kinsoku/>
              <w:wordWrap/>
              <w:overflowPunct/>
              <w:topLinePunct w:val="0"/>
              <w:bidi w:val="0"/>
              <w:snapToGrid w:val="0"/>
              <w:spacing w:line="300" w:lineRule="auto"/>
              <w:jc w:val="center"/>
              <w:rPr>
                <w:rFonts w:hint="default" w:ascii="Times New Roman" w:hAnsi="Times New Roman" w:cs="Times New Roman"/>
                <w:sz w:val="18"/>
                <w:szCs w:val="18"/>
              </w:rPr>
            </w:pPr>
            <w:r>
              <w:rPr>
                <w:rFonts w:hint="default" w:ascii="Times New Roman" w:hAnsi="Times New Roman" w:cs="Times New Roman"/>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keepNext w:val="0"/>
              <w:keepLines w:val="0"/>
              <w:pageBreakBefore w:val="0"/>
              <w:kinsoku/>
              <w:wordWrap/>
              <w:overflowPunct/>
              <w:topLinePunct w:val="0"/>
              <w:bidi w:val="0"/>
              <w:snapToGrid w:val="0"/>
              <w:spacing w:line="300" w:lineRule="auto"/>
              <w:jc w:val="center"/>
              <w:rPr>
                <w:rFonts w:hint="default" w:ascii="Times New Roman" w:hAnsi="Times New Roman" w:cs="Times New Roman"/>
                <w:sz w:val="18"/>
                <w:szCs w:val="18"/>
              </w:rPr>
            </w:pPr>
            <w:r>
              <w:rPr>
                <w:rFonts w:hint="default" w:ascii="Times New Roman" w:hAnsi="Times New Roman" w:cs="Times New Roman"/>
                <w:sz w:val="18"/>
                <w:szCs w:val="18"/>
              </w:rPr>
              <w:t>151～280</w:t>
            </w:r>
          </w:p>
        </w:tc>
        <w:tc>
          <w:tcPr>
            <w:tcW w:w="2130" w:type="dxa"/>
            <w:noWrap w:val="0"/>
            <w:vAlign w:val="top"/>
          </w:tcPr>
          <w:p>
            <w:pPr>
              <w:keepNext w:val="0"/>
              <w:keepLines w:val="0"/>
              <w:pageBreakBefore w:val="0"/>
              <w:kinsoku/>
              <w:wordWrap/>
              <w:overflowPunct/>
              <w:topLinePunct w:val="0"/>
              <w:bidi w:val="0"/>
              <w:snapToGrid w:val="0"/>
              <w:spacing w:line="300" w:lineRule="auto"/>
              <w:jc w:val="center"/>
              <w:rPr>
                <w:rFonts w:hint="default" w:ascii="Times New Roman" w:hAnsi="Times New Roman" w:cs="Times New Roman"/>
                <w:sz w:val="18"/>
                <w:szCs w:val="18"/>
              </w:rPr>
            </w:pPr>
            <w:r>
              <w:rPr>
                <w:rFonts w:hint="default" w:ascii="Times New Roman" w:hAnsi="Times New Roman" w:cs="Times New Roman"/>
                <w:sz w:val="18"/>
                <w:szCs w:val="18"/>
              </w:rPr>
              <w:t>32</w:t>
            </w:r>
          </w:p>
        </w:tc>
        <w:tc>
          <w:tcPr>
            <w:tcW w:w="2131" w:type="dxa"/>
            <w:noWrap w:val="0"/>
            <w:vAlign w:val="top"/>
          </w:tcPr>
          <w:p>
            <w:pPr>
              <w:keepNext w:val="0"/>
              <w:keepLines w:val="0"/>
              <w:pageBreakBefore w:val="0"/>
              <w:kinsoku/>
              <w:wordWrap/>
              <w:overflowPunct/>
              <w:topLinePunct w:val="0"/>
              <w:bidi w:val="0"/>
              <w:snapToGrid w:val="0"/>
              <w:spacing w:line="300" w:lineRule="auto"/>
              <w:jc w:val="center"/>
              <w:rPr>
                <w:rFonts w:hint="default" w:ascii="Times New Roman" w:hAnsi="Times New Roman" w:cs="Times New Roman"/>
                <w:sz w:val="18"/>
                <w:szCs w:val="18"/>
              </w:rPr>
            </w:pPr>
            <w:r>
              <w:rPr>
                <w:rFonts w:hint="default" w:ascii="Times New Roman" w:hAnsi="Times New Roman" w:cs="Times New Roman"/>
                <w:sz w:val="18"/>
                <w:szCs w:val="18"/>
              </w:rPr>
              <w:t>3</w:t>
            </w:r>
          </w:p>
        </w:tc>
        <w:tc>
          <w:tcPr>
            <w:tcW w:w="2131" w:type="dxa"/>
            <w:noWrap w:val="0"/>
            <w:vAlign w:val="top"/>
          </w:tcPr>
          <w:p>
            <w:pPr>
              <w:keepNext w:val="0"/>
              <w:keepLines w:val="0"/>
              <w:pageBreakBefore w:val="0"/>
              <w:kinsoku/>
              <w:wordWrap/>
              <w:overflowPunct/>
              <w:topLinePunct w:val="0"/>
              <w:bidi w:val="0"/>
              <w:snapToGrid w:val="0"/>
              <w:spacing w:line="300" w:lineRule="auto"/>
              <w:jc w:val="center"/>
              <w:rPr>
                <w:rFonts w:hint="default" w:ascii="Times New Roman" w:hAnsi="Times New Roman" w:cs="Times New Roman"/>
                <w:sz w:val="18"/>
                <w:szCs w:val="18"/>
              </w:rPr>
            </w:pPr>
            <w:r>
              <w:rPr>
                <w:rFonts w:hint="default" w:ascii="Times New Roman" w:hAnsi="Times New Roman" w:cs="Times New Roman"/>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30" w:type="dxa"/>
            <w:noWrap w:val="0"/>
            <w:vAlign w:val="top"/>
          </w:tcPr>
          <w:p>
            <w:pPr>
              <w:keepNext w:val="0"/>
              <w:keepLines w:val="0"/>
              <w:pageBreakBefore w:val="0"/>
              <w:kinsoku/>
              <w:wordWrap/>
              <w:overflowPunct/>
              <w:topLinePunct w:val="0"/>
              <w:bidi w:val="0"/>
              <w:snapToGrid w:val="0"/>
              <w:spacing w:line="300" w:lineRule="auto"/>
              <w:jc w:val="center"/>
              <w:rPr>
                <w:rFonts w:hint="default" w:ascii="Times New Roman" w:hAnsi="Times New Roman" w:cs="Times New Roman"/>
                <w:sz w:val="18"/>
                <w:szCs w:val="18"/>
              </w:rPr>
            </w:pPr>
            <w:r>
              <w:rPr>
                <w:rFonts w:hint="default" w:ascii="Times New Roman" w:hAnsi="Times New Roman" w:cs="Times New Roman"/>
                <w:sz w:val="18"/>
                <w:szCs w:val="18"/>
              </w:rPr>
              <w:t>281～500</w:t>
            </w:r>
          </w:p>
        </w:tc>
        <w:tc>
          <w:tcPr>
            <w:tcW w:w="2130" w:type="dxa"/>
            <w:noWrap w:val="0"/>
            <w:vAlign w:val="top"/>
          </w:tcPr>
          <w:p>
            <w:pPr>
              <w:keepNext w:val="0"/>
              <w:keepLines w:val="0"/>
              <w:pageBreakBefore w:val="0"/>
              <w:kinsoku/>
              <w:wordWrap/>
              <w:overflowPunct/>
              <w:topLinePunct w:val="0"/>
              <w:bidi w:val="0"/>
              <w:snapToGrid w:val="0"/>
              <w:spacing w:line="300" w:lineRule="auto"/>
              <w:jc w:val="center"/>
              <w:rPr>
                <w:rFonts w:hint="default" w:ascii="Times New Roman" w:hAnsi="Times New Roman" w:cs="Times New Roman"/>
                <w:sz w:val="18"/>
                <w:szCs w:val="18"/>
              </w:rPr>
            </w:pPr>
            <w:r>
              <w:rPr>
                <w:rFonts w:hint="default" w:ascii="Times New Roman" w:hAnsi="Times New Roman" w:cs="Times New Roman"/>
                <w:sz w:val="18"/>
                <w:szCs w:val="18"/>
              </w:rPr>
              <w:t>50</w:t>
            </w:r>
          </w:p>
        </w:tc>
        <w:tc>
          <w:tcPr>
            <w:tcW w:w="2131" w:type="dxa"/>
            <w:noWrap w:val="0"/>
            <w:vAlign w:val="top"/>
          </w:tcPr>
          <w:p>
            <w:pPr>
              <w:keepNext w:val="0"/>
              <w:keepLines w:val="0"/>
              <w:pageBreakBefore w:val="0"/>
              <w:kinsoku/>
              <w:wordWrap/>
              <w:overflowPunct/>
              <w:topLinePunct w:val="0"/>
              <w:bidi w:val="0"/>
              <w:snapToGrid w:val="0"/>
              <w:spacing w:line="300" w:lineRule="auto"/>
              <w:jc w:val="center"/>
              <w:rPr>
                <w:rFonts w:hint="default" w:ascii="Times New Roman" w:hAnsi="Times New Roman" w:cs="Times New Roman"/>
                <w:sz w:val="18"/>
                <w:szCs w:val="18"/>
              </w:rPr>
            </w:pPr>
            <w:r>
              <w:rPr>
                <w:rFonts w:hint="default" w:ascii="Times New Roman" w:hAnsi="Times New Roman" w:cs="Times New Roman"/>
                <w:sz w:val="18"/>
                <w:szCs w:val="18"/>
              </w:rPr>
              <w:t>5</w:t>
            </w:r>
          </w:p>
        </w:tc>
        <w:tc>
          <w:tcPr>
            <w:tcW w:w="2131" w:type="dxa"/>
            <w:noWrap w:val="0"/>
            <w:vAlign w:val="top"/>
          </w:tcPr>
          <w:p>
            <w:pPr>
              <w:keepNext w:val="0"/>
              <w:keepLines w:val="0"/>
              <w:pageBreakBefore w:val="0"/>
              <w:kinsoku/>
              <w:wordWrap/>
              <w:overflowPunct/>
              <w:topLinePunct w:val="0"/>
              <w:bidi w:val="0"/>
              <w:snapToGrid w:val="0"/>
              <w:spacing w:line="300" w:lineRule="auto"/>
              <w:jc w:val="center"/>
              <w:rPr>
                <w:rFonts w:hint="default" w:ascii="Times New Roman" w:hAnsi="Times New Roman" w:cs="Times New Roman"/>
                <w:sz w:val="18"/>
                <w:szCs w:val="18"/>
              </w:rPr>
            </w:pPr>
            <w:r>
              <w:rPr>
                <w:rFonts w:hint="default" w:ascii="Times New Roman" w:hAnsi="Times New Roman" w:cs="Times New Roman"/>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keepNext w:val="0"/>
              <w:keepLines w:val="0"/>
              <w:pageBreakBefore w:val="0"/>
              <w:kinsoku/>
              <w:wordWrap/>
              <w:overflowPunct/>
              <w:topLinePunct w:val="0"/>
              <w:bidi w:val="0"/>
              <w:snapToGrid w:val="0"/>
              <w:spacing w:line="300" w:lineRule="auto"/>
              <w:jc w:val="center"/>
              <w:rPr>
                <w:rFonts w:hint="default" w:ascii="Times New Roman" w:hAnsi="Times New Roman" w:cs="Times New Roman"/>
                <w:sz w:val="18"/>
                <w:szCs w:val="18"/>
              </w:rPr>
            </w:pPr>
            <w:r>
              <w:rPr>
                <w:rFonts w:hint="default" w:ascii="Times New Roman" w:hAnsi="Times New Roman" w:cs="Times New Roman"/>
                <w:sz w:val="18"/>
                <w:szCs w:val="18"/>
              </w:rPr>
              <w:t>501～1200</w:t>
            </w:r>
          </w:p>
        </w:tc>
        <w:tc>
          <w:tcPr>
            <w:tcW w:w="2130" w:type="dxa"/>
            <w:noWrap w:val="0"/>
            <w:vAlign w:val="top"/>
          </w:tcPr>
          <w:p>
            <w:pPr>
              <w:keepNext w:val="0"/>
              <w:keepLines w:val="0"/>
              <w:pageBreakBefore w:val="0"/>
              <w:kinsoku/>
              <w:wordWrap/>
              <w:overflowPunct/>
              <w:topLinePunct w:val="0"/>
              <w:bidi w:val="0"/>
              <w:snapToGrid w:val="0"/>
              <w:spacing w:line="300" w:lineRule="auto"/>
              <w:jc w:val="center"/>
              <w:rPr>
                <w:rFonts w:hint="default" w:ascii="Times New Roman" w:hAnsi="Times New Roman" w:cs="Times New Roman"/>
                <w:sz w:val="18"/>
                <w:szCs w:val="18"/>
              </w:rPr>
            </w:pPr>
            <w:r>
              <w:rPr>
                <w:rFonts w:hint="default" w:ascii="Times New Roman" w:hAnsi="Times New Roman" w:cs="Times New Roman"/>
                <w:sz w:val="18"/>
                <w:szCs w:val="18"/>
              </w:rPr>
              <w:t>80</w:t>
            </w:r>
          </w:p>
        </w:tc>
        <w:tc>
          <w:tcPr>
            <w:tcW w:w="2131" w:type="dxa"/>
            <w:noWrap w:val="0"/>
            <w:vAlign w:val="top"/>
          </w:tcPr>
          <w:p>
            <w:pPr>
              <w:keepNext w:val="0"/>
              <w:keepLines w:val="0"/>
              <w:pageBreakBefore w:val="0"/>
              <w:kinsoku/>
              <w:wordWrap/>
              <w:overflowPunct/>
              <w:topLinePunct w:val="0"/>
              <w:bidi w:val="0"/>
              <w:snapToGrid w:val="0"/>
              <w:spacing w:line="300" w:lineRule="auto"/>
              <w:jc w:val="center"/>
              <w:rPr>
                <w:rFonts w:hint="default" w:ascii="Times New Roman" w:hAnsi="Times New Roman" w:cs="Times New Roman"/>
                <w:sz w:val="18"/>
                <w:szCs w:val="18"/>
              </w:rPr>
            </w:pPr>
            <w:r>
              <w:rPr>
                <w:rFonts w:hint="default" w:ascii="Times New Roman" w:hAnsi="Times New Roman" w:cs="Times New Roman"/>
                <w:sz w:val="18"/>
                <w:szCs w:val="18"/>
              </w:rPr>
              <w:t>7</w:t>
            </w:r>
          </w:p>
        </w:tc>
        <w:tc>
          <w:tcPr>
            <w:tcW w:w="2131" w:type="dxa"/>
            <w:noWrap w:val="0"/>
            <w:vAlign w:val="top"/>
          </w:tcPr>
          <w:p>
            <w:pPr>
              <w:keepNext w:val="0"/>
              <w:keepLines w:val="0"/>
              <w:pageBreakBefore w:val="0"/>
              <w:kinsoku/>
              <w:wordWrap/>
              <w:overflowPunct/>
              <w:topLinePunct w:val="0"/>
              <w:bidi w:val="0"/>
              <w:snapToGrid w:val="0"/>
              <w:spacing w:line="300" w:lineRule="auto"/>
              <w:jc w:val="center"/>
              <w:rPr>
                <w:rFonts w:hint="default" w:ascii="Times New Roman" w:hAnsi="Times New Roman" w:cs="Times New Roman"/>
                <w:sz w:val="18"/>
                <w:szCs w:val="18"/>
              </w:rPr>
            </w:pPr>
            <w:r>
              <w:rPr>
                <w:rFonts w:hint="default" w:ascii="Times New Roman" w:hAnsi="Times New Roman" w:cs="Times New Roman"/>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keepNext w:val="0"/>
              <w:keepLines w:val="0"/>
              <w:pageBreakBefore w:val="0"/>
              <w:kinsoku/>
              <w:wordWrap/>
              <w:overflowPunct/>
              <w:topLinePunct w:val="0"/>
              <w:bidi w:val="0"/>
              <w:snapToGrid w:val="0"/>
              <w:spacing w:line="300" w:lineRule="auto"/>
              <w:jc w:val="center"/>
              <w:rPr>
                <w:rFonts w:hint="default" w:ascii="Times New Roman" w:hAnsi="Times New Roman" w:cs="Times New Roman"/>
                <w:sz w:val="18"/>
                <w:szCs w:val="18"/>
              </w:rPr>
            </w:pPr>
            <w:r>
              <w:rPr>
                <w:rFonts w:hint="eastAsia" w:ascii="宋体" w:hAnsi="宋体" w:eastAsia="宋体" w:cs="宋体"/>
                <w:color w:val="000000"/>
                <w:kern w:val="0"/>
                <w:sz w:val="18"/>
                <w:szCs w:val="18"/>
                <w:lang w:val="en-US" w:eastAsia="zh-CN" w:bidi="ar"/>
              </w:rPr>
              <w:t>≥</w:t>
            </w:r>
            <w:r>
              <w:rPr>
                <w:rFonts w:hint="default" w:ascii="Times New Roman" w:hAnsi="Times New Roman" w:cs="Times New Roman"/>
                <w:sz w:val="18"/>
                <w:szCs w:val="18"/>
              </w:rPr>
              <w:t>1201</w:t>
            </w:r>
          </w:p>
        </w:tc>
        <w:tc>
          <w:tcPr>
            <w:tcW w:w="2130" w:type="dxa"/>
            <w:noWrap w:val="0"/>
            <w:vAlign w:val="top"/>
          </w:tcPr>
          <w:p>
            <w:pPr>
              <w:keepNext w:val="0"/>
              <w:keepLines w:val="0"/>
              <w:pageBreakBefore w:val="0"/>
              <w:kinsoku/>
              <w:wordWrap/>
              <w:overflowPunct/>
              <w:topLinePunct w:val="0"/>
              <w:bidi w:val="0"/>
              <w:snapToGrid w:val="0"/>
              <w:spacing w:line="300" w:lineRule="auto"/>
              <w:jc w:val="center"/>
              <w:rPr>
                <w:rFonts w:hint="default" w:ascii="Times New Roman" w:hAnsi="Times New Roman" w:cs="Times New Roman"/>
                <w:sz w:val="18"/>
                <w:szCs w:val="18"/>
              </w:rPr>
            </w:pPr>
            <w:r>
              <w:rPr>
                <w:rFonts w:hint="default" w:ascii="Times New Roman" w:hAnsi="Times New Roman" w:cs="Times New Roman"/>
                <w:sz w:val="18"/>
                <w:szCs w:val="18"/>
              </w:rPr>
              <w:t>125</w:t>
            </w:r>
          </w:p>
        </w:tc>
        <w:tc>
          <w:tcPr>
            <w:tcW w:w="2131" w:type="dxa"/>
            <w:noWrap w:val="0"/>
            <w:vAlign w:val="top"/>
          </w:tcPr>
          <w:p>
            <w:pPr>
              <w:keepNext w:val="0"/>
              <w:keepLines w:val="0"/>
              <w:pageBreakBefore w:val="0"/>
              <w:kinsoku/>
              <w:wordWrap/>
              <w:overflowPunct/>
              <w:topLinePunct w:val="0"/>
              <w:bidi w:val="0"/>
              <w:snapToGrid w:val="0"/>
              <w:spacing w:line="300" w:lineRule="auto"/>
              <w:jc w:val="center"/>
              <w:rPr>
                <w:rFonts w:hint="default" w:ascii="Times New Roman" w:hAnsi="Times New Roman" w:cs="Times New Roman"/>
                <w:sz w:val="18"/>
                <w:szCs w:val="18"/>
              </w:rPr>
            </w:pPr>
            <w:r>
              <w:rPr>
                <w:rFonts w:hint="default" w:ascii="Times New Roman" w:hAnsi="Times New Roman" w:cs="Times New Roman"/>
                <w:sz w:val="18"/>
                <w:szCs w:val="18"/>
              </w:rPr>
              <w:t>10</w:t>
            </w:r>
          </w:p>
        </w:tc>
        <w:tc>
          <w:tcPr>
            <w:tcW w:w="2131" w:type="dxa"/>
            <w:noWrap w:val="0"/>
            <w:vAlign w:val="top"/>
          </w:tcPr>
          <w:p>
            <w:pPr>
              <w:keepNext w:val="0"/>
              <w:keepLines w:val="0"/>
              <w:pageBreakBefore w:val="0"/>
              <w:kinsoku/>
              <w:wordWrap/>
              <w:overflowPunct/>
              <w:topLinePunct w:val="0"/>
              <w:bidi w:val="0"/>
              <w:snapToGrid w:val="0"/>
              <w:spacing w:line="300" w:lineRule="auto"/>
              <w:jc w:val="center"/>
              <w:rPr>
                <w:rFonts w:hint="default" w:ascii="Times New Roman" w:hAnsi="Times New Roman" w:cs="Times New Roman"/>
                <w:sz w:val="18"/>
                <w:szCs w:val="18"/>
              </w:rPr>
            </w:pPr>
            <w:r>
              <w:rPr>
                <w:rFonts w:hint="default" w:ascii="Times New Roman" w:hAnsi="Times New Roman" w:cs="Times New Roman"/>
                <w:sz w:val="18"/>
                <w:szCs w:val="18"/>
              </w:rPr>
              <w:t>11</w:t>
            </w:r>
          </w:p>
        </w:tc>
      </w:tr>
    </w:tbl>
    <w:p>
      <w:pPr>
        <w:keepNext w:val="0"/>
        <w:keepLines w:val="0"/>
        <w:pageBreakBefore w:val="0"/>
        <w:widowControl w:val="0"/>
        <w:kinsoku/>
        <w:wordWrap/>
        <w:overflowPunct/>
        <w:topLinePunct w:val="0"/>
        <w:autoSpaceDE/>
        <w:autoSpaceDN/>
        <w:bidi w:val="0"/>
        <w:adjustRightInd/>
        <w:snapToGrid w:val="0"/>
        <w:spacing w:before="157" w:beforeLines="50" w:line="300" w:lineRule="auto"/>
        <w:textAlignment w:val="auto"/>
        <w:rPr>
          <w:rFonts w:hint="default" w:ascii="Times New Roman" w:hAnsi="Times New Roman" w:eastAsia="黑体" w:cs="Times New Roman"/>
        </w:rPr>
      </w:pPr>
      <w:r>
        <w:rPr>
          <w:rFonts w:hint="default" w:ascii="Times New Roman" w:hAnsi="Times New Roman" w:eastAsia="黑体" w:cs="Times New Roman"/>
          <w:lang w:val="en-US" w:eastAsia="zh-CN"/>
        </w:rPr>
        <w:t>6</w:t>
      </w:r>
      <w:r>
        <w:rPr>
          <w:rFonts w:hint="default" w:ascii="Times New Roman" w:hAnsi="Times New Roman" w:eastAsia="黑体" w:cs="Times New Roman"/>
        </w:rPr>
        <w:t>.2 安全要求</w:t>
      </w:r>
      <w:r>
        <w:rPr>
          <w:rFonts w:hint="default" w:ascii="Times New Roman" w:hAnsi="Times New Roman" w:eastAsia="黑体" w:cs="Times New Roman"/>
          <w:lang w:val="en-US" w:eastAsia="zh-CN"/>
        </w:rPr>
        <w:t>和</w:t>
      </w:r>
      <w:r>
        <w:rPr>
          <w:rFonts w:hint="default" w:ascii="Times New Roman" w:hAnsi="Times New Roman" w:eastAsia="黑体" w:cs="Times New Roman"/>
        </w:rPr>
        <w:t>内在质量的判定</w:t>
      </w:r>
    </w:p>
    <w:p>
      <w:pPr>
        <w:keepNext w:val="0"/>
        <w:keepLines w:val="0"/>
        <w:pageBreakBefore w:val="0"/>
        <w:kinsoku/>
        <w:wordWrap/>
        <w:overflowPunct/>
        <w:topLinePunct w:val="0"/>
        <w:bidi w:val="0"/>
        <w:snapToGrid w:val="0"/>
        <w:spacing w:line="300" w:lineRule="auto"/>
        <w:ind w:firstLine="420" w:firstLineChars="200"/>
        <w:rPr>
          <w:rFonts w:hint="default" w:ascii="Times New Roman" w:hAnsi="Times New Roman" w:cs="Times New Roman"/>
        </w:rPr>
      </w:pPr>
      <w:r>
        <w:rPr>
          <w:rFonts w:hint="default" w:ascii="Times New Roman" w:hAnsi="Times New Roman" w:cs="Times New Roman"/>
        </w:rPr>
        <w:t>按</w:t>
      </w:r>
      <w:r>
        <w:rPr>
          <w:rFonts w:hint="default" w:ascii="Times New Roman" w:hAnsi="Times New Roman" w:cs="Times New Roman"/>
          <w:lang w:val="en-US" w:eastAsia="zh-CN"/>
        </w:rPr>
        <w:t>4.1和4.2规定的考核项目</w:t>
      </w:r>
      <w:r>
        <w:rPr>
          <w:rFonts w:hint="default" w:ascii="Times New Roman" w:hAnsi="Times New Roman" w:cs="Times New Roman"/>
        </w:rPr>
        <w:t>对样品进行评定，样品的测试结果全部符合</w:t>
      </w:r>
      <w:r>
        <w:rPr>
          <w:rFonts w:hint="default" w:ascii="Times New Roman" w:hAnsi="Times New Roman" w:cs="Times New Roman"/>
          <w:lang w:val="en-US" w:eastAsia="zh-CN"/>
        </w:rPr>
        <w:t>4.1和4.2</w:t>
      </w:r>
      <w:r>
        <w:rPr>
          <w:rFonts w:hint="default" w:ascii="Times New Roman" w:hAnsi="Times New Roman" w:cs="Times New Roman"/>
        </w:rPr>
        <w:t>要求的，则判定该批产品的安全要求</w:t>
      </w:r>
      <w:r>
        <w:rPr>
          <w:rFonts w:hint="default" w:ascii="Times New Roman" w:hAnsi="Times New Roman" w:cs="Times New Roman"/>
          <w:lang w:val="en-US" w:eastAsia="zh-CN"/>
        </w:rPr>
        <w:t>项目</w:t>
      </w:r>
      <w:r>
        <w:rPr>
          <w:rFonts w:hint="default" w:ascii="Times New Roman" w:hAnsi="Times New Roman" w:cs="Times New Roman"/>
        </w:rPr>
        <w:t>和内在质量合格，否则判定该批产品不合格。</w:t>
      </w:r>
    </w:p>
    <w:p>
      <w:pPr>
        <w:keepNext w:val="0"/>
        <w:keepLines w:val="0"/>
        <w:pageBreakBefore w:val="0"/>
        <w:kinsoku/>
        <w:wordWrap/>
        <w:overflowPunct/>
        <w:topLinePunct w:val="0"/>
        <w:bidi w:val="0"/>
        <w:snapToGrid w:val="0"/>
        <w:spacing w:line="300" w:lineRule="auto"/>
        <w:rPr>
          <w:rFonts w:hint="default" w:ascii="Times New Roman" w:hAnsi="Times New Roman" w:eastAsia="黑体" w:cs="Times New Roman"/>
        </w:rPr>
      </w:pPr>
      <w:r>
        <w:rPr>
          <w:rFonts w:hint="default" w:ascii="Times New Roman" w:hAnsi="Times New Roman" w:eastAsia="黑体" w:cs="Times New Roman"/>
          <w:lang w:val="en-US" w:eastAsia="zh-CN"/>
        </w:rPr>
        <w:t>6</w:t>
      </w:r>
      <w:r>
        <w:rPr>
          <w:rFonts w:hint="default" w:ascii="Times New Roman" w:hAnsi="Times New Roman" w:eastAsia="黑体" w:cs="Times New Roman"/>
        </w:rPr>
        <w:t>.</w:t>
      </w:r>
      <w:r>
        <w:rPr>
          <w:rFonts w:hint="default" w:ascii="Times New Roman" w:hAnsi="Times New Roman" w:eastAsia="黑体" w:cs="Times New Roman"/>
          <w:lang w:val="en-US" w:eastAsia="zh-CN"/>
        </w:rPr>
        <w:t>3</w:t>
      </w:r>
      <w:r>
        <w:rPr>
          <w:rFonts w:hint="default" w:ascii="Times New Roman" w:hAnsi="Times New Roman" w:eastAsia="黑体" w:cs="Times New Roman"/>
        </w:rPr>
        <w:t xml:space="preserve"> 外观质量</w:t>
      </w:r>
      <w:r>
        <w:rPr>
          <w:rFonts w:hint="default" w:ascii="Times New Roman" w:hAnsi="Times New Roman" w:eastAsia="黑体" w:cs="Times New Roman"/>
          <w:lang w:val="en-US" w:eastAsia="zh-CN"/>
        </w:rPr>
        <w:t>和工艺质量</w:t>
      </w:r>
      <w:r>
        <w:rPr>
          <w:rFonts w:hint="default" w:ascii="Times New Roman" w:hAnsi="Times New Roman" w:eastAsia="黑体" w:cs="Times New Roman"/>
        </w:rPr>
        <w:t>的判定</w:t>
      </w:r>
    </w:p>
    <w:p>
      <w:pPr>
        <w:keepNext w:val="0"/>
        <w:keepLines w:val="0"/>
        <w:pageBreakBefore w:val="0"/>
        <w:kinsoku/>
        <w:wordWrap/>
        <w:overflowPunct/>
        <w:topLinePunct w:val="0"/>
        <w:bidi w:val="0"/>
        <w:snapToGrid w:val="0"/>
        <w:spacing w:line="300" w:lineRule="auto"/>
        <w:ind w:firstLine="420" w:firstLineChars="200"/>
        <w:rPr>
          <w:rFonts w:hint="default" w:ascii="Times New Roman" w:hAnsi="Times New Roman" w:cs="Times New Roman"/>
        </w:rPr>
      </w:pPr>
      <w:r>
        <w:rPr>
          <w:rFonts w:hint="default" w:ascii="Times New Roman" w:hAnsi="Times New Roman" w:cs="Times New Roman"/>
          <w:highlight w:val="none"/>
        </w:rPr>
        <w:t>按</w:t>
      </w:r>
      <w:r>
        <w:rPr>
          <w:rFonts w:hint="default" w:ascii="Times New Roman" w:hAnsi="Times New Roman" w:cs="Times New Roman"/>
          <w:highlight w:val="none"/>
          <w:lang w:val="en-US" w:eastAsia="zh-CN"/>
        </w:rPr>
        <w:t>4</w:t>
      </w:r>
      <w:r>
        <w:rPr>
          <w:rFonts w:hint="default" w:ascii="Times New Roman" w:hAnsi="Times New Roman" w:cs="Times New Roman"/>
          <w:highlight w:val="none"/>
        </w:rPr>
        <w:t>.</w:t>
      </w:r>
      <w:r>
        <w:rPr>
          <w:rFonts w:hint="default" w:ascii="Times New Roman" w:hAnsi="Times New Roman" w:cs="Times New Roman"/>
          <w:highlight w:val="none"/>
          <w:lang w:val="en-US" w:eastAsia="zh-CN"/>
        </w:rPr>
        <w:t>3和4.4规定的考核项</w:t>
      </w:r>
      <w:r>
        <w:rPr>
          <w:rFonts w:hint="default" w:ascii="Times New Roman" w:hAnsi="Times New Roman" w:cs="Times New Roman"/>
          <w:highlight w:val="none"/>
        </w:rPr>
        <w:t>对每</w:t>
      </w:r>
      <w:r>
        <w:rPr>
          <w:rFonts w:hint="default" w:ascii="Times New Roman" w:hAnsi="Times New Roman" w:cs="Times New Roman"/>
          <w:highlight w:val="none"/>
          <w:lang w:val="en-US" w:eastAsia="zh-CN"/>
        </w:rPr>
        <w:t>条被子</w:t>
      </w:r>
      <w:r>
        <w:rPr>
          <w:rFonts w:hint="default" w:ascii="Times New Roman" w:hAnsi="Times New Roman" w:cs="Times New Roman"/>
          <w:highlight w:val="none"/>
        </w:rPr>
        <w:t>进行外观质量和工艺质量评定，每</w:t>
      </w:r>
      <w:r>
        <w:rPr>
          <w:rFonts w:hint="default" w:ascii="Times New Roman" w:hAnsi="Times New Roman" w:cs="Times New Roman"/>
          <w:highlight w:val="none"/>
          <w:lang w:val="en-US" w:eastAsia="zh-CN"/>
        </w:rPr>
        <w:t>条被子</w:t>
      </w:r>
      <w:r>
        <w:rPr>
          <w:rFonts w:hint="default" w:ascii="Times New Roman" w:hAnsi="Times New Roman" w:cs="Times New Roman"/>
          <w:highlight w:val="none"/>
        </w:rPr>
        <w:t>符合</w:t>
      </w:r>
      <w:r>
        <w:rPr>
          <w:rFonts w:hint="default" w:ascii="Times New Roman" w:hAnsi="Times New Roman" w:cs="Times New Roman"/>
          <w:highlight w:val="none"/>
          <w:lang w:val="en-US" w:eastAsia="zh-CN"/>
        </w:rPr>
        <w:t>4.3和4.4</w:t>
      </w:r>
      <w:r>
        <w:rPr>
          <w:rFonts w:hint="default" w:ascii="Times New Roman" w:hAnsi="Times New Roman" w:cs="Times New Roman"/>
        </w:rPr>
        <w:t>要求的，则判定该样品的外观质量和工艺质量合格，否则判定该样品不合格。如果不合格样品数小于或等于表4中的接收数Ac，则判定该批产品的外观质量和工艺质量合格。如果不合格样品数大于或等于表4中的拒收数Re，则判定该批产品不合格。</w:t>
      </w:r>
    </w:p>
    <w:p>
      <w:pPr>
        <w:keepNext w:val="0"/>
        <w:keepLines w:val="0"/>
        <w:pageBreakBefore w:val="0"/>
        <w:kinsoku/>
        <w:wordWrap/>
        <w:overflowPunct/>
        <w:topLinePunct w:val="0"/>
        <w:bidi w:val="0"/>
        <w:snapToGrid w:val="0"/>
        <w:spacing w:line="300" w:lineRule="auto"/>
        <w:rPr>
          <w:rFonts w:hint="default" w:ascii="Times New Roman" w:hAnsi="Times New Roman" w:eastAsia="黑体" w:cs="Times New Roman"/>
        </w:rPr>
      </w:pPr>
      <w:r>
        <w:rPr>
          <w:rFonts w:hint="default" w:ascii="Times New Roman" w:hAnsi="Times New Roman" w:eastAsia="黑体" w:cs="Times New Roman"/>
          <w:lang w:val="en-US" w:eastAsia="zh-CN"/>
        </w:rPr>
        <w:t>6</w:t>
      </w:r>
      <w:r>
        <w:rPr>
          <w:rFonts w:hint="default" w:ascii="Times New Roman" w:hAnsi="Times New Roman" w:eastAsia="黑体" w:cs="Times New Roman"/>
        </w:rPr>
        <w:t>.4 结果判定</w:t>
      </w:r>
    </w:p>
    <w:p>
      <w:pPr>
        <w:keepNext w:val="0"/>
        <w:keepLines w:val="0"/>
        <w:pageBreakBefore w:val="0"/>
        <w:kinsoku/>
        <w:wordWrap/>
        <w:overflowPunct/>
        <w:topLinePunct w:val="0"/>
        <w:bidi w:val="0"/>
        <w:snapToGrid w:val="0"/>
        <w:spacing w:line="300" w:lineRule="auto"/>
        <w:ind w:firstLine="420" w:firstLineChars="200"/>
        <w:rPr>
          <w:rFonts w:hint="default" w:ascii="Times New Roman" w:hAnsi="Times New Roman" w:cs="Times New Roman"/>
        </w:rPr>
      </w:pPr>
      <w:r>
        <w:rPr>
          <w:rFonts w:hint="default" w:ascii="Times New Roman" w:hAnsi="Times New Roman" w:cs="Times New Roman"/>
        </w:rPr>
        <w:t>按</w:t>
      </w:r>
      <w:r>
        <w:rPr>
          <w:rFonts w:hint="default" w:ascii="Times New Roman" w:hAnsi="Times New Roman" w:cs="Times New Roman"/>
          <w:lang w:val="en-US" w:eastAsia="zh-CN"/>
        </w:rPr>
        <w:t>6</w:t>
      </w:r>
      <w:r>
        <w:rPr>
          <w:rFonts w:hint="default" w:ascii="Times New Roman" w:hAnsi="Times New Roman" w:cs="Times New Roman"/>
        </w:rPr>
        <w:t>.2</w:t>
      </w:r>
      <w:r>
        <w:rPr>
          <w:rFonts w:hint="default" w:ascii="Times New Roman" w:hAnsi="Times New Roman" w:cs="Times New Roman"/>
          <w:lang w:val="en-US" w:eastAsia="zh-CN"/>
        </w:rPr>
        <w:t>和6</w:t>
      </w:r>
      <w:r>
        <w:rPr>
          <w:rFonts w:hint="default" w:ascii="Times New Roman" w:hAnsi="Times New Roman" w:cs="Times New Roman"/>
        </w:rPr>
        <w:t>.3判定均为合格，则判定该批产品合格，否则判定该批产品不合格。</w:t>
      </w:r>
    </w:p>
    <w:p>
      <w:pPr>
        <w:keepNext w:val="0"/>
        <w:keepLines w:val="0"/>
        <w:pageBreakBefore w:val="0"/>
        <w:kinsoku/>
        <w:wordWrap/>
        <w:overflowPunct/>
        <w:topLinePunct w:val="0"/>
        <w:bidi w:val="0"/>
        <w:snapToGrid w:val="0"/>
        <w:spacing w:before="109" w:beforeLines="35" w:after="109" w:afterLines="35" w:line="300" w:lineRule="auto"/>
        <w:rPr>
          <w:rFonts w:hint="default" w:ascii="Times New Roman" w:hAnsi="Times New Roman" w:eastAsia="黑体" w:cs="Times New Roman"/>
          <w:bCs/>
          <w:color w:val="000000"/>
          <w:szCs w:val="18"/>
          <w:lang w:val="en-US" w:eastAsia="zh-CN"/>
        </w:rPr>
      </w:pPr>
      <w:r>
        <w:rPr>
          <w:rFonts w:hint="default" w:ascii="Times New Roman" w:hAnsi="Times New Roman" w:eastAsia="黑体" w:cs="Times New Roman"/>
          <w:bCs/>
          <w:color w:val="000000"/>
          <w:szCs w:val="18"/>
          <w:lang w:val="en-US" w:eastAsia="zh-CN"/>
        </w:rPr>
        <w:t>7 标志、包装、运输和贮存</w:t>
      </w:r>
    </w:p>
    <w:p>
      <w:pPr>
        <w:pStyle w:val="37"/>
        <w:keepNext w:val="0"/>
        <w:keepLines w:val="0"/>
        <w:pageBreakBefore w:val="0"/>
        <w:kinsoku/>
        <w:wordWrap/>
        <w:overflowPunct/>
        <w:topLinePunct w:val="0"/>
        <w:autoSpaceDE w:val="0"/>
        <w:bidi w:val="0"/>
        <w:snapToGrid w:val="0"/>
        <w:spacing w:line="300" w:lineRule="auto"/>
        <w:rPr>
          <w:rFonts w:hint="default" w:ascii="Times New Roman" w:hAnsi="Times New Roman" w:eastAsia="宋体" w:cs="Times New Roman"/>
          <w:color w:val="auto"/>
          <w:lang w:val="en-US" w:eastAsia="zh-CN"/>
        </w:rPr>
      </w:pPr>
      <w:r>
        <w:rPr>
          <w:rFonts w:hint="default" w:ascii="Times New Roman" w:hAnsi="Times New Roman" w:eastAsia="宋体" w:cs="Times New Roman"/>
          <w:kern w:val="2"/>
          <w:sz w:val="21"/>
          <w:szCs w:val="21"/>
          <w:lang w:val="en-US" w:eastAsia="zh-CN" w:bidi="ar-SA"/>
        </w:rPr>
        <w:t>7.1</w:t>
      </w:r>
      <w:r>
        <w:rPr>
          <w:rFonts w:hint="default" w:ascii="Times New Roman" w:hAnsi="Times New Roman" w:cs="Times New Roman"/>
        </w:rPr>
        <w:t xml:space="preserve"> </w:t>
      </w:r>
      <w:r>
        <w:rPr>
          <w:rFonts w:hint="default" w:ascii="Times New Roman" w:hAnsi="Times New Roman" w:cs="Times New Roman"/>
          <w:lang w:val="en-US" w:eastAsia="zh-CN"/>
        </w:rPr>
        <w:t>每件产品应附使用说明，使用说明应符合GB/T 5296.4</w:t>
      </w:r>
      <w:r>
        <w:rPr>
          <w:rFonts w:hint="default" w:ascii="Times New Roman" w:hAnsi="Times New Roman" w:cs="Times New Roman"/>
          <w:color w:val="auto"/>
          <w:lang w:val="en-US" w:eastAsia="zh-CN"/>
        </w:rPr>
        <w:t>规定，婴幼儿及儿童产品使用说明还应符合GB 31701规定。</w:t>
      </w:r>
    </w:p>
    <w:p>
      <w:pPr>
        <w:pStyle w:val="37"/>
        <w:keepNext w:val="0"/>
        <w:keepLines w:val="0"/>
        <w:pageBreakBefore w:val="0"/>
        <w:kinsoku/>
        <w:wordWrap/>
        <w:overflowPunct/>
        <w:topLinePunct w:val="0"/>
        <w:autoSpaceDE w:val="0"/>
        <w:bidi w:val="0"/>
        <w:snapToGrid w:val="0"/>
        <w:spacing w:line="300" w:lineRule="auto"/>
        <w:rPr>
          <w:rFonts w:hint="default" w:ascii="Times New Roman" w:hAnsi="Times New Roman" w:cs="Times New Roman"/>
          <w:lang w:val="en-US" w:eastAsia="zh-CN"/>
        </w:rPr>
      </w:pPr>
      <w:r>
        <w:rPr>
          <w:rFonts w:hint="default" w:ascii="Times New Roman" w:hAnsi="Times New Roman" w:eastAsia="宋体" w:cs="Times New Roman"/>
          <w:kern w:val="2"/>
          <w:sz w:val="21"/>
          <w:szCs w:val="21"/>
          <w:lang w:val="en-US" w:eastAsia="zh-CN" w:bidi="ar-SA"/>
        </w:rPr>
        <w:t xml:space="preserve">7.2 </w:t>
      </w:r>
      <w:r>
        <w:rPr>
          <w:rFonts w:hint="default" w:ascii="Times New Roman" w:hAnsi="Times New Roman" w:cs="Times New Roman"/>
          <w:lang w:val="en-US" w:eastAsia="zh-CN"/>
        </w:rPr>
        <w:t>产品规格标注应包括产品宽度、长度和填充物质量。</w:t>
      </w:r>
    </w:p>
    <w:p>
      <w:pPr>
        <w:pStyle w:val="37"/>
        <w:keepNext w:val="0"/>
        <w:keepLines w:val="0"/>
        <w:pageBreakBefore w:val="0"/>
        <w:kinsoku/>
        <w:wordWrap/>
        <w:overflowPunct/>
        <w:topLinePunct w:val="0"/>
        <w:autoSpaceDE w:val="0"/>
        <w:bidi w:val="0"/>
        <w:snapToGrid w:val="0"/>
        <w:spacing w:line="300" w:lineRule="auto"/>
        <w:rPr>
          <w:rFonts w:hint="default" w:ascii="Times New Roman" w:hAnsi="Times New Roman" w:cs="Times New Roman"/>
          <w:lang w:val="en-US" w:eastAsia="zh-CN"/>
        </w:rPr>
      </w:pPr>
      <w:r>
        <w:rPr>
          <w:rFonts w:hint="default" w:ascii="Times New Roman" w:hAnsi="Times New Roman" w:eastAsia="宋体" w:cs="Times New Roman"/>
          <w:kern w:val="2"/>
          <w:sz w:val="21"/>
          <w:szCs w:val="21"/>
          <w:lang w:val="en-US" w:eastAsia="zh-CN" w:bidi="ar-SA"/>
        </w:rPr>
        <w:t xml:space="preserve">7.3 </w:t>
      </w:r>
      <w:r>
        <w:rPr>
          <w:rFonts w:hint="default" w:ascii="Times New Roman" w:hAnsi="Times New Roman" w:cs="Times New Roman"/>
          <w:lang w:val="en-US" w:eastAsia="zh-CN"/>
        </w:rPr>
        <w:t>产品按件包装，应保证在贮运中包装不破损，产品不沾污、不受潮。</w:t>
      </w:r>
    </w:p>
    <w:p>
      <w:pPr>
        <w:pStyle w:val="37"/>
        <w:keepNext w:val="0"/>
        <w:keepLines w:val="0"/>
        <w:pageBreakBefore w:val="0"/>
        <w:kinsoku/>
        <w:wordWrap/>
        <w:overflowPunct/>
        <w:topLinePunct w:val="0"/>
        <w:autoSpaceDE w:val="0"/>
        <w:bidi w:val="0"/>
        <w:snapToGrid w:val="0"/>
        <w:spacing w:line="300" w:lineRule="auto"/>
        <w:rPr>
          <w:rFonts w:hint="default" w:ascii="Times New Roman" w:hAnsi="Times New Roman" w:cs="Times New Roman"/>
          <w:lang w:val="en-US" w:eastAsia="zh-CN"/>
        </w:rPr>
      </w:pPr>
      <w:r>
        <w:rPr>
          <w:rFonts w:hint="default" w:ascii="Times New Roman" w:hAnsi="Times New Roman" w:eastAsia="宋体" w:cs="Times New Roman"/>
          <w:kern w:val="2"/>
          <w:sz w:val="21"/>
          <w:szCs w:val="21"/>
          <w:lang w:val="en-US" w:eastAsia="zh-CN" w:bidi="ar-SA"/>
        </w:rPr>
        <w:t>7.4</w:t>
      </w:r>
      <w:r>
        <w:rPr>
          <w:rFonts w:hint="default" w:ascii="Times New Roman" w:hAnsi="Times New Roman" w:cs="Times New Roman"/>
        </w:rPr>
        <w:t xml:space="preserve"> 产品运输应防潮、防火、防污染。</w:t>
      </w:r>
    </w:p>
    <w:p>
      <w:pPr>
        <w:pStyle w:val="37"/>
        <w:keepNext w:val="0"/>
        <w:keepLines w:val="0"/>
        <w:pageBreakBefore w:val="0"/>
        <w:kinsoku/>
        <w:wordWrap/>
        <w:overflowPunct/>
        <w:topLinePunct w:val="0"/>
        <w:autoSpaceDE w:val="0"/>
        <w:bidi w:val="0"/>
        <w:snapToGrid w:val="0"/>
        <w:spacing w:line="300" w:lineRule="auto"/>
        <w:rPr>
          <w:rFonts w:hint="default" w:ascii="Times New Roman" w:hAnsi="Times New Roman" w:cs="Times New Roman"/>
        </w:rPr>
      </w:pPr>
      <w:r>
        <w:rPr>
          <w:rFonts w:hint="default" w:ascii="Times New Roman" w:hAnsi="Times New Roman" w:eastAsia="宋体" w:cs="Times New Roman"/>
          <w:kern w:val="2"/>
          <w:sz w:val="21"/>
          <w:szCs w:val="21"/>
          <w:lang w:val="en-US" w:eastAsia="zh-CN" w:bidi="ar-SA"/>
        </w:rPr>
        <w:t xml:space="preserve">7.5 </w:t>
      </w:r>
      <w:r>
        <w:rPr>
          <w:rFonts w:hint="default" w:ascii="Times New Roman" w:hAnsi="Times New Roman" w:cs="Times New Roman"/>
        </w:rPr>
        <w:t>产品应</w:t>
      </w:r>
      <w:r>
        <w:rPr>
          <w:rFonts w:hint="default" w:ascii="Times New Roman" w:hAnsi="Times New Roman" w:cs="Times New Roman"/>
          <w:lang w:val="en-US" w:eastAsia="zh-CN"/>
        </w:rPr>
        <w:t>存放</w:t>
      </w:r>
      <w:r>
        <w:rPr>
          <w:rFonts w:hint="default" w:ascii="Times New Roman" w:hAnsi="Times New Roman" w:cs="Times New Roman"/>
        </w:rPr>
        <w:t>在阴凉、通风、干燥、清洁库房内，并防蛀、防霉。</w:t>
      </w:r>
    </w:p>
    <w:p>
      <w:pPr>
        <w:keepNext w:val="0"/>
        <w:keepLines w:val="0"/>
        <w:pageBreakBefore w:val="0"/>
        <w:kinsoku/>
        <w:wordWrap/>
        <w:overflowPunct/>
        <w:topLinePunct w:val="0"/>
        <w:bidi w:val="0"/>
        <w:snapToGrid w:val="0"/>
        <w:spacing w:line="300" w:lineRule="auto"/>
        <w:rPr>
          <w:rFonts w:hint="default" w:ascii="Times New Roman" w:hAnsi="Times New Roman" w:cs="Times New Roman"/>
        </w:rPr>
      </w:pPr>
      <w:r>
        <w:rPr>
          <w:rFonts w:hint="default" w:ascii="Times New Roman" w:hAnsi="Times New Roman" w:cs="Times New Roman"/>
        </w:rPr>
        <w:br w:type="page"/>
      </w:r>
    </w:p>
    <w:p>
      <w:pPr>
        <w:pStyle w:val="37"/>
        <w:keepNext w:val="0"/>
        <w:keepLines w:val="0"/>
        <w:pageBreakBefore w:val="0"/>
        <w:kinsoku/>
        <w:wordWrap/>
        <w:overflowPunct/>
        <w:topLinePunct w:val="0"/>
        <w:autoSpaceDE w:val="0"/>
        <w:bidi w:val="0"/>
        <w:snapToGrid w:val="0"/>
        <w:spacing w:line="300" w:lineRule="auto"/>
        <w:jc w:val="center"/>
        <w:rPr>
          <w:rFonts w:hint="default" w:ascii="Times New Roman" w:hAnsi="Times New Roman" w:eastAsia="黑体" w:cs="Times New Roman"/>
          <w:b w:val="0"/>
          <w:bCs w:val="0"/>
          <w:sz w:val="21"/>
          <w:szCs w:val="21"/>
          <w:lang w:val="en-US" w:eastAsia="zh-CN"/>
        </w:rPr>
      </w:pPr>
      <w:r>
        <w:rPr>
          <w:rFonts w:hint="default" w:ascii="Times New Roman" w:hAnsi="Times New Roman" w:eastAsia="黑体" w:cs="Times New Roman"/>
          <w:b w:val="0"/>
          <w:bCs w:val="0"/>
          <w:sz w:val="21"/>
          <w:szCs w:val="21"/>
          <w:lang w:val="en-US" w:eastAsia="zh-CN"/>
        </w:rPr>
        <w:t>附录A</w:t>
      </w:r>
    </w:p>
    <w:p>
      <w:pPr>
        <w:pStyle w:val="37"/>
        <w:keepNext w:val="0"/>
        <w:keepLines w:val="0"/>
        <w:pageBreakBefore w:val="0"/>
        <w:kinsoku/>
        <w:wordWrap/>
        <w:overflowPunct/>
        <w:topLinePunct w:val="0"/>
        <w:autoSpaceDE w:val="0"/>
        <w:bidi w:val="0"/>
        <w:snapToGrid w:val="0"/>
        <w:spacing w:line="300" w:lineRule="auto"/>
        <w:jc w:val="center"/>
        <w:rPr>
          <w:rFonts w:hint="default" w:ascii="Times New Roman" w:hAnsi="Times New Roman" w:eastAsia="黑体" w:cs="Times New Roman"/>
          <w:b w:val="0"/>
          <w:bCs w:val="0"/>
          <w:sz w:val="21"/>
          <w:szCs w:val="21"/>
          <w:lang w:val="en-US" w:eastAsia="zh-CN"/>
        </w:rPr>
      </w:pPr>
      <w:r>
        <w:rPr>
          <w:rFonts w:hint="default" w:ascii="Times New Roman" w:hAnsi="Times New Roman" w:eastAsia="黑体" w:cs="Times New Roman"/>
          <w:b w:val="0"/>
          <w:bCs w:val="0"/>
          <w:sz w:val="21"/>
          <w:szCs w:val="21"/>
          <w:lang w:val="en-US" w:eastAsia="zh-CN"/>
        </w:rPr>
        <w:t>（规范性）</w:t>
      </w:r>
    </w:p>
    <w:p>
      <w:pPr>
        <w:pStyle w:val="37"/>
        <w:keepNext w:val="0"/>
        <w:keepLines w:val="0"/>
        <w:pageBreakBefore w:val="0"/>
        <w:kinsoku/>
        <w:wordWrap/>
        <w:overflowPunct/>
        <w:topLinePunct w:val="0"/>
        <w:autoSpaceDE w:val="0"/>
        <w:bidi w:val="0"/>
        <w:snapToGrid w:val="0"/>
        <w:spacing w:line="300" w:lineRule="auto"/>
        <w:jc w:val="center"/>
        <w:rPr>
          <w:rFonts w:hint="default" w:ascii="Times New Roman" w:hAnsi="Times New Roman" w:eastAsia="黑体" w:cs="Times New Roman"/>
          <w:b w:val="0"/>
          <w:bCs w:val="0"/>
          <w:sz w:val="21"/>
          <w:szCs w:val="21"/>
          <w:lang w:val="en-US" w:eastAsia="zh-CN"/>
        </w:rPr>
      </w:pPr>
      <w:r>
        <w:rPr>
          <w:rFonts w:hint="default" w:ascii="Times New Roman" w:hAnsi="Times New Roman" w:eastAsia="黑体" w:cs="Times New Roman"/>
          <w:b w:val="0"/>
          <w:bCs w:val="0"/>
          <w:sz w:val="21"/>
          <w:szCs w:val="21"/>
          <w:lang w:val="en-US" w:eastAsia="zh-CN"/>
        </w:rPr>
        <w:t>填充物含杂率测定方法</w:t>
      </w:r>
    </w:p>
    <w:p>
      <w:pPr>
        <w:pStyle w:val="37"/>
        <w:keepNext w:val="0"/>
        <w:keepLines w:val="0"/>
        <w:pageBreakBefore w:val="0"/>
        <w:kinsoku/>
        <w:wordWrap/>
        <w:overflowPunct/>
        <w:topLinePunct w:val="0"/>
        <w:autoSpaceDE w:val="0"/>
        <w:bidi w:val="0"/>
        <w:snapToGrid w:val="0"/>
        <w:spacing w:line="300" w:lineRule="auto"/>
        <w:jc w:val="center"/>
        <w:rPr>
          <w:rFonts w:hint="default" w:ascii="Times New Roman" w:hAnsi="Times New Roman" w:eastAsia="黑体" w:cs="Times New Roman"/>
          <w:b w:val="0"/>
          <w:bCs w:val="0"/>
          <w:sz w:val="21"/>
          <w:szCs w:val="21"/>
          <w:lang w:val="en-US" w:eastAsia="zh-CN"/>
        </w:rPr>
      </w:pPr>
    </w:p>
    <w:p>
      <w:pPr>
        <w:pStyle w:val="37"/>
        <w:keepNext w:val="0"/>
        <w:keepLines w:val="0"/>
        <w:pageBreakBefore w:val="0"/>
        <w:kinsoku/>
        <w:wordWrap/>
        <w:overflowPunct/>
        <w:topLinePunct w:val="0"/>
        <w:autoSpaceDE w:val="0"/>
        <w:bidi w:val="0"/>
        <w:snapToGrid w:val="0"/>
        <w:spacing w:line="300" w:lineRule="auto"/>
        <w:jc w:val="center"/>
        <w:rPr>
          <w:rFonts w:hint="default" w:ascii="Times New Roman" w:hAnsi="Times New Roman" w:eastAsia="黑体" w:cs="Times New Roman"/>
          <w:sz w:val="21"/>
          <w:szCs w:val="21"/>
          <w:lang w:val="en-US" w:eastAsia="zh-CN"/>
        </w:rPr>
      </w:pPr>
    </w:p>
    <w:p>
      <w:pPr>
        <w:pStyle w:val="37"/>
        <w:keepNext w:val="0"/>
        <w:keepLines w:val="0"/>
        <w:pageBreakBefore w:val="0"/>
        <w:kinsoku/>
        <w:wordWrap/>
        <w:overflowPunct/>
        <w:topLinePunct w:val="0"/>
        <w:autoSpaceDE w:val="0"/>
        <w:bidi w:val="0"/>
        <w:snapToGrid w:val="0"/>
        <w:spacing w:line="300" w:lineRule="auto"/>
        <w:jc w:val="both"/>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A.1 仪器和工具</w:t>
      </w:r>
    </w:p>
    <w:p>
      <w:pPr>
        <w:pStyle w:val="37"/>
        <w:keepNext w:val="0"/>
        <w:keepLines w:val="0"/>
        <w:pageBreakBefore w:val="0"/>
        <w:kinsoku/>
        <w:wordWrap/>
        <w:overflowPunct/>
        <w:topLinePunct w:val="0"/>
        <w:autoSpaceDE w:val="0"/>
        <w:bidi w:val="0"/>
        <w:snapToGrid w:val="0"/>
        <w:spacing w:line="300" w:lineRule="auto"/>
        <w:ind w:firstLine="420" w:firstLineChars="200"/>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天平（分度值0.01 g）、镊子。</w:t>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A.2 试验步骤</w:t>
      </w:r>
    </w:p>
    <w:p>
      <w:pPr>
        <w:rPr>
          <w:rFonts w:hint="default" w:ascii="Times New Roman" w:hAnsi="Times New Roman" w:cs="Times New Roman"/>
          <w:kern w:val="0"/>
          <w:sz w:val="21"/>
          <w:szCs w:val="21"/>
          <w:lang w:val="en-US" w:eastAsia="zh-CN" w:bidi="ar-SA"/>
        </w:rPr>
      </w:pPr>
      <w:r>
        <w:rPr>
          <w:rFonts w:hint="default" w:ascii="Times New Roman" w:hAnsi="Times New Roman" w:eastAsia="黑体" w:cs="Times New Roman"/>
          <w:sz w:val="21"/>
          <w:szCs w:val="21"/>
          <w:lang w:val="en-US" w:eastAsia="zh-CN"/>
        </w:rPr>
        <w:t xml:space="preserve">A.2.1 </w:t>
      </w:r>
      <w:r>
        <w:rPr>
          <w:rFonts w:hint="default" w:ascii="Times New Roman" w:hAnsi="Times New Roman" w:eastAsia="宋体" w:cs="Times New Roman"/>
          <w:kern w:val="0"/>
          <w:sz w:val="21"/>
          <w:szCs w:val="21"/>
          <w:lang w:val="en-US" w:eastAsia="zh-CN" w:bidi="ar-SA"/>
        </w:rPr>
        <w:t>从样品中随机多点抽取两个试样，每个试样质量</w:t>
      </w:r>
      <w:r>
        <w:rPr>
          <w:rFonts w:hint="default" w:ascii="Times New Roman" w:hAnsi="Times New Roman" w:cs="Times New Roman"/>
          <w:kern w:val="0"/>
          <w:sz w:val="21"/>
          <w:szCs w:val="21"/>
          <w:lang w:val="en-US" w:eastAsia="zh-CN" w:bidi="ar-SA"/>
        </w:rPr>
        <w:t>范围</w:t>
      </w:r>
      <w:r>
        <w:rPr>
          <w:rFonts w:hint="default" w:ascii="Times New Roman" w:hAnsi="Times New Roman" w:eastAsia="宋体" w:cs="Times New Roman"/>
          <w:kern w:val="0"/>
          <w:sz w:val="21"/>
          <w:szCs w:val="21"/>
          <w:lang w:val="en-US" w:eastAsia="zh-CN" w:bidi="ar-SA"/>
        </w:rPr>
        <w:t>为</w:t>
      </w:r>
      <w:r>
        <w:rPr>
          <w:rFonts w:hint="default" w:ascii="Times New Roman" w:hAnsi="Times New Roman" w:cs="Times New Roman"/>
          <w:kern w:val="0"/>
          <w:sz w:val="21"/>
          <w:szCs w:val="21"/>
          <w:lang w:val="en-US" w:eastAsia="zh-CN" w:bidi="ar-SA"/>
        </w:rPr>
        <w:t>19.0～21.0g,用天平称量各试样质量，精确至0.01 g。</w:t>
      </w:r>
    </w:p>
    <w:p>
      <w:pPr>
        <w:rPr>
          <w:rFonts w:hint="default" w:ascii="Times New Roman" w:hAnsi="Times New Roman" w:cs="Times New Roman"/>
          <w:kern w:val="0"/>
          <w:sz w:val="21"/>
          <w:szCs w:val="21"/>
          <w:lang w:val="en-US" w:eastAsia="zh-CN" w:bidi="ar-SA"/>
        </w:rPr>
      </w:pPr>
      <w:r>
        <w:rPr>
          <w:rFonts w:hint="default" w:ascii="Times New Roman" w:hAnsi="Times New Roman" w:eastAsia="黑体" w:cs="Times New Roman"/>
          <w:sz w:val="21"/>
          <w:szCs w:val="21"/>
          <w:lang w:val="en-US" w:eastAsia="zh-CN"/>
        </w:rPr>
        <w:t xml:space="preserve">A.2.2 </w:t>
      </w:r>
      <w:r>
        <w:rPr>
          <w:rFonts w:hint="default" w:ascii="Times New Roman" w:hAnsi="Times New Roman" w:eastAsia="宋体" w:cs="Times New Roman"/>
          <w:kern w:val="0"/>
          <w:sz w:val="21"/>
          <w:szCs w:val="21"/>
          <w:lang w:val="en-US" w:eastAsia="zh-CN" w:bidi="ar-SA"/>
        </w:rPr>
        <w:t>用手检出杂质</w:t>
      </w:r>
      <w:r>
        <w:rPr>
          <w:rFonts w:hint="default" w:ascii="Times New Roman" w:hAnsi="Times New Roman" w:cs="Times New Roman"/>
          <w:kern w:val="0"/>
          <w:sz w:val="21"/>
          <w:szCs w:val="21"/>
          <w:lang w:val="en-US" w:eastAsia="zh-CN" w:bidi="ar-SA"/>
        </w:rPr>
        <w:t>（种子、叶屑、草刺、硬头草籽、枝梗等），分别称量每个试样的杂质质量，精确至0.01 g。</w:t>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A.3 结果计算</w:t>
      </w:r>
    </w:p>
    <w:p>
      <w:pPr>
        <w:ind w:firstLine="420" w:firstLineChars="200"/>
        <w:rPr>
          <w:rFonts w:hint="default" w:ascii="Times New Roman" w:hAnsi="Times New Roman" w:eastAsia="黑体" w:cs="Times New Roman"/>
          <w:sz w:val="21"/>
          <w:szCs w:val="21"/>
          <w:lang w:val="en-US" w:eastAsia="zh-CN"/>
        </w:rPr>
      </w:pPr>
      <w:r>
        <w:rPr>
          <w:rFonts w:hint="default" w:ascii="Times New Roman" w:hAnsi="Times New Roman" w:cs="Times New Roman"/>
          <w:kern w:val="0"/>
          <w:sz w:val="21"/>
          <w:szCs w:val="21"/>
          <w:lang w:val="en-US" w:eastAsia="zh-CN" w:bidi="ar-SA"/>
        </w:rPr>
        <w:t>按公式（</w:t>
      </w:r>
      <w:r>
        <w:rPr>
          <w:rFonts w:hint="default" w:ascii="Times New Roman" w:hAnsi="Times New Roman" w:cs="Times New Roman"/>
          <w:sz w:val="21"/>
          <w:szCs w:val="21"/>
          <w:lang w:val="en-US" w:eastAsia="zh-CN"/>
        </w:rPr>
        <w:t>A</w:t>
      </w:r>
      <w:r>
        <w:rPr>
          <w:rFonts w:hint="default" w:ascii="Times New Roman" w:hAnsi="Times New Roman" w:cs="Times New Roman"/>
          <w:kern w:val="0"/>
          <w:sz w:val="21"/>
          <w:szCs w:val="21"/>
          <w:lang w:val="en-US" w:eastAsia="zh-CN" w:bidi="ar-SA"/>
        </w:rPr>
        <w:t>.1）计算各试样的含杂率，修约至2位小数。以两个试样含杂率的平均值作为样品的含杂率，计算结果修约至1位小数。</w:t>
      </w:r>
    </w:p>
    <w:p>
      <w:pPr>
        <w:ind w:firstLine="420" w:firstLineChars="200"/>
        <w:jc w:val="center"/>
        <w:rPr>
          <w:rFonts w:hint="default" w:ascii="Times New Roman" w:hAnsi="Times New Roman" w:eastAsia="宋体" w:cs="Times New Roman"/>
          <w:sz w:val="21"/>
          <w:szCs w:val="21"/>
          <w:lang w:val="en-US" w:eastAsia="zh-CN"/>
        </w:rPr>
      </w:pPr>
      <w:r>
        <w:rPr>
          <w:rFonts w:hint="default" w:ascii="Times New Roman" w:hAnsi="Times New Roman" w:eastAsia="黑体" w:cs="Times New Roman"/>
          <w:position w:val="-44"/>
          <w:sz w:val="21"/>
          <w:szCs w:val="21"/>
          <w:lang w:val="en-US" w:eastAsia="zh-CN"/>
        </w:rPr>
        <w:object>
          <v:shape id="_x0000_i1026" o:spt="75" type="#_x0000_t75" style="height:49.95pt;width:75pt;" o:ole="t" filled="f" o:preferrelative="t" stroked="f" coordsize="21600,21600">
            <v:path/>
            <v:fill on="f" focussize="0,0"/>
            <v:stroke on="f"/>
            <v:imagedata r:id="rId12" o:title=""/>
            <o:lock v:ext="edit" aspectratio="t"/>
            <w10:wrap type="none"/>
            <w10:anchorlock/>
          </v:shape>
          <o:OLEObject Type="Embed" ProgID="Equation.KSEE3" ShapeID="_x0000_i1026" DrawAspect="Content" ObjectID="_1468075725" r:id="rId11">
            <o:LockedField>false</o:LockedField>
          </o:OLEObject>
        </w:object>
      </w:r>
      <w:r>
        <w:rPr>
          <w:rFonts w:hint="default" w:ascii="Times New Roman" w:hAnsi="Times New Roman" w:cs="Times New Roman"/>
          <w:color w:val="000000"/>
        </w:rPr>
        <w:t>……………………………………（</w:t>
      </w:r>
      <w:r>
        <w:rPr>
          <w:rFonts w:hint="default" w:ascii="Times New Roman" w:hAnsi="Times New Roman" w:cs="Times New Roman"/>
          <w:sz w:val="21"/>
          <w:szCs w:val="21"/>
          <w:lang w:val="en-US" w:eastAsia="zh-CN"/>
        </w:rPr>
        <w:t>A.</w:t>
      </w:r>
      <w:r>
        <w:rPr>
          <w:rFonts w:hint="default" w:ascii="Times New Roman" w:hAnsi="Times New Roman" w:cs="Times New Roman"/>
          <w:color w:val="000000"/>
        </w:rPr>
        <w:t>1）</w:t>
      </w:r>
    </w:p>
    <w:p>
      <w:pPr>
        <w:ind w:firstLine="420" w:firstLineChars="200"/>
        <w:jc w:val="both"/>
        <w:rPr>
          <w:rFonts w:hint="default" w:ascii="Times New Roman" w:hAnsi="Times New Roman" w:cs="Times New Roman"/>
          <w:kern w:val="0"/>
          <w:sz w:val="21"/>
          <w:szCs w:val="21"/>
          <w:lang w:val="en-US" w:eastAsia="zh-CN" w:bidi="ar-SA"/>
        </w:rPr>
      </w:pPr>
      <w:r>
        <w:rPr>
          <w:rFonts w:hint="default" w:ascii="Times New Roman" w:hAnsi="Times New Roman" w:cs="Times New Roman"/>
          <w:kern w:val="0"/>
          <w:sz w:val="21"/>
          <w:szCs w:val="21"/>
          <w:lang w:val="en-US" w:eastAsia="zh-CN" w:bidi="ar-SA"/>
        </w:rPr>
        <w:t>式中：</w:t>
      </w:r>
    </w:p>
    <w:p>
      <w:pPr>
        <w:ind w:firstLine="420" w:firstLineChars="200"/>
        <w:jc w:val="both"/>
        <w:rPr>
          <w:rFonts w:hint="default" w:ascii="Times New Roman" w:hAnsi="Times New Roman" w:cs="Times New Roman"/>
          <w:kern w:val="0"/>
          <w:sz w:val="21"/>
          <w:szCs w:val="21"/>
          <w:lang w:val="en-US" w:eastAsia="zh-CN" w:bidi="ar-SA"/>
        </w:rPr>
      </w:pPr>
      <w:r>
        <w:rPr>
          <w:rFonts w:hint="default" w:ascii="Times New Roman" w:hAnsi="Times New Roman" w:cs="Times New Roman"/>
          <w:kern w:val="0"/>
          <w:sz w:val="21"/>
          <w:szCs w:val="21"/>
          <w:lang w:val="en-US" w:eastAsia="zh-CN" w:bidi="ar-SA"/>
        </w:rPr>
        <w:t>Z——含杂率，%；</w:t>
      </w:r>
    </w:p>
    <w:p>
      <w:pPr>
        <w:ind w:firstLine="420" w:firstLineChars="200"/>
        <w:jc w:val="both"/>
        <w:rPr>
          <w:rFonts w:hint="default" w:ascii="Times New Roman" w:hAnsi="Times New Roman" w:cs="Times New Roman"/>
          <w:kern w:val="0"/>
          <w:sz w:val="21"/>
          <w:szCs w:val="21"/>
          <w:vertAlign w:val="subscript"/>
          <w:lang w:val="en-US" w:eastAsia="zh-CN" w:bidi="ar-SA"/>
        </w:rPr>
      </w:pPr>
      <w:r>
        <w:rPr>
          <w:rFonts w:hint="default" w:ascii="Times New Roman" w:hAnsi="Times New Roman" w:cs="Times New Roman"/>
          <w:kern w:val="0"/>
          <w:sz w:val="21"/>
          <w:szCs w:val="21"/>
          <w:lang w:val="en-US" w:eastAsia="zh-CN" w:bidi="ar-SA"/>
        </w:rPr>
        <w:t>m</w:t>
      </w:r>
      <w:r>
        <w:rPr>
          <w:rFonts w:hint="default" w:ascii="Times New Roman" w:hAnsi="Times New Roman" w:cs="Times New Roman"/>
          <w:kern w:val="0"/>
          <w:sz w:val="21"/>
          <w:szCs w:val="21"/>
          <w:vertAlign w:val="subscript"/>
          <w:lang w:val="en-US" w:eastAsia="zh-CN" w:bidi="ar-SA"/>
        </w:rPr>
        <w:t>1</w:t>
      </w:r>
      <w:r>
        <w:rPr>
          <w:rFonts w:hint="default" w:ascii="Times New Roman" w:hAnsi="Times New Roman" w:cs="Times New Roman"/>
          <w:kern w:val="0"/>
          <w:sz w:val="21"/>
          <w:szCs w:val="21"/>
          <w:lang w:val="en-US" w:eastAsia="zh-CN" w:bidi="ar-SA"/>
        </w:rPr>
        <w:t>——杂质质量，单位为克（g）；</w:t>
      </w:r>
    </w:p>
    <w:p>
      <w:pPr>
        <w:ind w:firstLine="420" w:firstLineChars="200"/>
        <w:jc w:val="both"/>
        <w:rPr>
          <w:rFonts w:hint="default" w:ascii="Times New Roman" w:hAnsi="Times New Roman" w:cs="Times New Roman"/>
          <w:kern w:val="0"/>
          <w:sz w:val="21"/>
          <w:szCs w:val="21"/>
          <w:lang w:val="en-US" w:eastAsia="zh-CN" w:bidi="ar-SA"/>
        </w:rPr>
      </w:pPr>
      <w:r>
        <w:rPr>
          <w:rFonts w:hint="default" w:ascii="Times New Roman" w:hAnsi="Times New Roman" w:cs="Times New Roman"/>
          <w:kern w:val="0"/>
          <w:sz w:val="21"/>
          <w:szCs w:val="21"/>
          <w:lang w:val="en-US" w:eastAsia="zh-CN" w:bidi="ar-SA"/>
        </w:rPr>
        <w:t>m——试样质量，单位为克（g）。</w:t>
      </w:r>
    </w:p>
    <w:p>
      <w:pPr>
        <w:ind w:firstLine="420" w:firstLineChars="200"/>
        <w:jc w:val="both"/>
        <w:rPr>
          <w:rFonts w:hint="default" w:ascii="Times New Roman" w:hAnsi="Times New Roman" w:cs="Times New Roman"/>
          <w:kern w:val="0"/>
          <w:sz w:val="21"/>
          <w:szCs w:val="21"/>
          <w:lang w:val="en-US" w:eastAsia="zh-CN" w:bidi="ar-SA"/>
        </w:rPr>
      </w:pPr>
    </w:p>
    <w:p>
      <w:pPr>
        <w:rPr>
          <w:rFonts w:hint="default" w:ascii="Times New Roman" w:hAnsi="Times New Roman" w:eastAsia="宋体" w:cs="Times New Roman"/>
          <w:szCs w:val="21"/>
          <w:lang w:eastAsia="zh-CN"/>
        </w:rPr>
      </w:pPr>
      <w:r>
        <w:rPr>
          <w:rFonts w:hint="default" w:ascii="Times New Roman" w:hAnsi="Times New Roman" w:eastAsia="宋体" w:cs="Times New Roman"/>
          <w:szCs w:val="21"/>
          <w:lang w:eastAsia="zh-CN"/>
        </w:rPr>
        <w:br w:type="page"/>
      </w:r>
    </w:p>
    <w:p>
      <w:pPr>
        <w:pStyle w:val="37"/>
        <w:keepNext w:val="0"/>
        <w:keepLines w:val="0"/>
        <w:pageBreakBefore w:val="0"/>
        <w:kinsoku/>
        <w:wordWrap/>
        <w:overflowPunct/>
        <w:topLinePunct w:val="0"/>
        <w:autoSpaceDE w:val="0"/>
        <w:bidi w:val="0"/>
        <w:snapToGrid w:val="0"/>
        <w:spacing w:line="300" w:lineRule="auto"/>
        <w:jc w:val="center"/>
        <w:rPr>
          <w:rFonts w:hint="default" w:ascii="Times New Roman" w:hAnsi="Times New Roman" w:eastAsia="黑体" w:cs="Times New Roman"/>
          <w:b w:val="0"/>
          <w:bCs w:val="0"/>
          <w:sz w:val="21"/>
          <w:szCs w:val="21"/>
          <w:lang w:val="en-US" w:eastAsia="zh-CN"/>
        </w:rPr>
      </w:pPr>
      <w:r>
        <w:rPr>
          <w:rFonts w:hint="default" w:ascii="Times New Roman" w:hAnsi="Times New Roman" w:eastAsia="黑体" w:cs="Times New Roman"/>
          <w:b w:val="0"/>
          <w:bCs w:val="0"/>
          <w:sz w:val="21"/>
          <w:szCs w:val="21"/>
          <w:lang w:val="en-US" w:eastAsia="zh-CN"/>
        </w:rPr>
        <w:t>附录B</w:t>
      </w:r>
    </w:p>
    <w:p>
      <w:pPr>
        <w:pStyle w:val="37"/>
        <w:keepNext w:val="0"/>
        <w:keepLines w:val="0"/>
        <w:pageBreakBefore w:val="0"/>
        <w:kinsoku/>
        <w:wordWrap/>
        <w:overflowPunct/>
        <w:topLinePunct w:val="0"/>
        <w:autoSpaceDE w:val="0"/>
        <w:bidi w:val="0"/>
        <w:snapToGrid w:val="0"/>
        <w:spacing w:line="300" w:lineRule="auto"/>
        <w:jc w:val="center"/>
        <w:rPr>
          <w:rFonts w:hint="default" w:ascii="Times New Roman" w:hAnsi="Times New Roman" w:eastAsia="黑体" w:cs="Times New Roman"/>
          <w:b w:val="0"/>
          <w:bCs w:val="0"/>
          <w:sz w:val="21"/>
          <w:szCs w:val="21"/>
          <w:lang w:val="en-US" w:eastAsia="zh-CN"/>
        </w:rPr>
      </w:pPr>
      <w:r>
        <w:rPr>
          <w:rFonts w:hint="default" w:ascii="Times New Roman" w:hAnsi="Times New Roman" w:eastAsia="黑体" w:cs="Times New Roman"/>
          <w:b w:val="0"/>
          <w:bCs w:val="0"/>
          <w:sz w:val="21"/>
          <w:szCs w:val="21"/>
          <w:lang w:val="en-US" w:eastAsia="zh-CN"/>
        </w:rPr>
        <w:t>（规范性）</w:t>
      </w:r>
    </w:p>
    <w:p>
      <w:pPr>
        <w:pStyle w:val="37"/>
        <w:keepNext w:val="0"/>
        <w:keepLines w:val="0"/>
        <w:pageBreakBefore w:val="0"/>
        <w:kinsoku/>
        <w:wordWrap/>
        <w:overflowPunct/>
        <w:topLinePunct w:val="0"/>
        <w:autoSpaceDE w:val="0"/>
        <w:bidi w:val="0"/>
        <w:snapToGrid w:val="0"/>
        <w:spacing w:line="300" w:lineRule="auto"/>
        <w:jc w:val="center"/>
        <w:rPr>
          <w:rFonts w:hint="default" w:ascii="Times New Roman" w:hAnsi="Times New Roman" w:eastAsia="黑体" w:cs="Times New Roman"/>
          <w:b w:val="0"/>
          <w:bCs w:val="0"/>
          <w:sz w:val="21"/>
          <w:szCs w:val="21"/>
          <w:lang w:val="en-US" w:eastAsia="zh-CN"/>
        </w:rPr>
      </w:pPr>
      <w:r>
        <w:rPr>
          <w:rFonts w:hint="default" w:ascii="Times New Roman" w:hAnsi="Times New Roman" w:eastAsia="黑体" w:cs="Times New Roman"/>
          <w:b w:val="0"/>
          <w:bCs w:val="0"/>
          <w:sz w:val="21"/>
          <w:szCs w:val="21"/>
          <w:lang w:val="en-US" w:eastAsia="zh-CN"/>
        </w:rPr>
        <w:t>填充物短纤维含量测定方法</w:t>
      </w:r>
    </w:p>
    <w:p>
      <w:pPr>
        <w:pStyle w:val="37"/>
        <w:keepNext w:val="0"/>
        <w:keepLines w:val="0"/>
        <w:pageBreakBefore w:val="0"/>
        <w:kinsoku/>
        <w:wordWrap/>
        <w:overflowPunct/>
        <w:topLinePunct w:val="0"/>
        <w:autoSpaceDE w:val="0"/>
        <w:bidi w:val="0"/>
        <w:snapToGrid w:val="0"/>
        <w:spacing w:line="300" w:lineRule="auto"/>
        <w:jc w:val="center"/>
        <w:rPr>
          <w:rFonts w:hint="default" w:ascii="Times New Roman" w:hAnsi="Times New Roman" w:eastAsia="黑体" w:cs="Times New Roman"/>
          <w:b w:val="0"/>
          <w:bCs w:val="0"/>
          <w:sz w:val="21"/>
          <w:szCs w:val="21"/>
          <w:lang w:val="en-US" w:eastAsia="zh-CN"/>
        </w:rPr>
      </w:pPr>
    </w:p>
    <w:p>
      <w:pPr>
        <w:pStyle w:val="37"/>
        <w:keepNext w:val="0"/>
        <w:keepLines w:val="0"/>
        <w:pageBreakBefore w:val="0"/>
        <w:kinsoku/>
        <w:wordWrap/>
        <w:overflowPunct/>
        <w:topLinePunct w:val="0"/>
        <w:autoSpaceDE w:val="0"/>
        <w:bidi w:val="0"/>
        <w:snapToGrid w:val="0"/>
        <w:spacing w:line="300" w:lineRule="auto"/>
        <w:jc w:val="center"/>
        <w:rPr>
          <w:rFonts w:hint="default" w:ascii="Times New Roman" w:hAnsi="Times New Roman" w:eastAsia="黑体" w:cs="Times New Roman"/>
          <w:sz w:val="21"/>
          <w:szCs w:val="21"/>
          <w:lang w:val="en-US" w:eastAsia="zh-CN"/>
        </w:rPr>
      </w:pPr>
    </w:p>
    <w:p>
      <w:pPr>
        <w:pStyle w:val="37"/>
        <w:keepNext w:val="0"/>
        <w:keepLines w:val="0"/>
        <w:pageBreakBefore w:val="0"/>
        <w:widowControl/>
        <w:kinsoku/>
        <w:wordWrap/>
        <w:overflowPunct/>
        <w:topLinePunct w:val="0"/>
        <w:autoSpaceDE w:val="0"/>
        <w:autoSpaceDN/>
        <w:bidi w:val="0"/>
        <w:adjustRightInd/>
        <w:snapToGrid w:val="0"/>
        <w:spacing w:before="157" w:beforeLines="50" w:after="157" w:afterLines="50" w:line="300" w:lineRule="auto"/>
        <w:jc w:val="both"/>
        <w:textAlignment w:val="auto"/>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B.1 仪器和工具</w:t>
      </w:r>
    </w:p>
    <w:p>
      <w:pPr>
        <w:pStyle w:val="37"/>
        <w:keepNext w:val="0"/>
        <w:keepLines w:val="0"/>
        <w:pageBreakBefore w:val="0"/>
        <w:kinsoku/>
        <w:wordWrap/>
        <w:overflowPunct/>
        <w:topLinePunct w:val="0"/>
        <w:autoSpaceDE w:val="0"/>
        <w:bidi w:val="0"/>
        <w:snapToGrid w:val="0"/>
        <w:spacing w:line="300" w:lineRule="auto"/>
        <w:ind w:firstLine="420" w:firstLineChars="200"/>
        <w:jc w:val="both"/>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钢板尺（25 mm）、一号夹子、稀梳、密梳、</w:t>
      </w:r>
      <w:r>
        <w:rPr>
          <w:rFonts w:hint="default" w:ascii="Times New Roman" w:hAnsi="Times New Roman" w:eastAsia="宋体" w:cs="Times New Roman"/>
          <w:sz w:val="21"/>
          <w:szCs w:val="21"/>
          <w:lang w:val="en-US" w:eastAsia="zh-CN"/>
        </w:rPr>
        <w:t>天平（分度值0.1</w:t>
      </w:r>
      <w:r>
        <w:rPr>
          <w:rFonts w:hint="default" w:ascii="Times New Roman" w:hAnsi="Times New Roman" w:cs="Times New Roman"/>
          <w:sz w:val="21"/>
          <w:szCs w:val="21"/>
          <w:lang w:val="en-US" w:eastAsia="zh-CN"/>
        </w:rPr>
        <w:t xml:space="preserve"> m</w:t>
      </w:r>
      <w:r>
        <w:rPr>
          <w:rFonts w:hint="default" w:ascii="Times New Roman" w:hAnsi="Times New Roman" w:eastAsia="宋体" w:cs="Times New Roman"/>
          <w:sz w:val="21"/>
          <w:szCs w:val="21"/>
          <w:lang w:val="en-US" w:eastAsia="zh-CN"/>
        </w:rPr>
        <w:t>g）、</w:t>
      </w:r>
      <w:r>
        <w:rPr>
          <w:rFonts w:hint="default" w:ascii="Times New Roman" w:hAnsi="Times New Roman" w:cs="Times New Roman"/>
          <w:sz w:val="21"/>
          <w:szCs w:val="21"/>
          <w:lang w:val="en-US" w:eastAsia="zh-CN"/>
        </w:rPr>
        <w:t>限制器绒板</w:t>
      </w:r>
      <w:r>
        <w:rPr>
          <w:rFonts w:hint="default" w:ascii="Times New Roman" w:hAnsi="Times New Roman" w:eastAsia="宋体" w:cs="Times New Roman"/>
          <w:sz w:val="21"/>
          <w:szCs w:val="21"/>
          <w:lang w:val="en-US" w:eastAsia="zh-CN"/>
        </w:rPr>
        <w:t>。</w:t>
      </w:r>
    </w:p>
    <w:p>
      <w:pPr>
        <w:pStyle w:val="37"/>
        <w:keepNext w:val="0"/>
        <w:keepLines w:val="0"/>
        <w:pageBreakBefore w:val="0"/>
        <w:widowControl/>
        <w:kinsoku/>
        <w:wordWrap/>
        <w:overflowPunct/>
        <w:topLinePunct w:val="0"/>
        <w:autoSpaceDE w:val="0"/>
        <w:autoSpaceDN/>
        <w:bidi w:val="0"/>
        <w:adjustRightInd/>
        <w:snapToGrid w:val="0"/>
        <w:spacing w:before="157" w:beforeLines="50" w:after="157" w:afterLines="50" w:line="300" w:lineRule="auto"/>
        <w:jc w:val="both"/>
        <w:textAlignment w:val="auto"/>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B.2 试验步骤</w:t>
      </w:r>
    </w:p>
    <w:p>
      <w:pPr>
        <w:rPr>
          <w:rFonts w:hint="default" w:ascii="Times New Roman" w:hAnsi="Times New Roman" w:cs="Times New Roman"/>
          <w:kern w:val="0"/>
          <w:sz w:val="21"/>
          <w:szCs w:val="21"/>
          <w:lang w:val="en-US" w:eastAsia="zh-CN" w:bidi="ar-SA"/>
        </w:rPr>
      </w:pPr>
      <w:r>
        <w:rPr>
          <w:rFonts w:hint="default" w:ascii="Times New Roman" w:hAnsi="Times New Roman" w:eastAsia="黑体" w:cs="Times New Roman"/>
          <w:sz w:val="21"/>
          <w:szCs w:val="21"/>
          <w:lang w:val="en-US" w:eastAsia="zh-CN"/>
        </w:rPr>
        <w:t xml:space="preserve">B.2.1 </w:t>
      </w:r>
      <w:r>
        <w:rPr>
          <w:rFonts w:hint="default" w:ascii="Times New Roman" w:hAnsi="Times New Roman" w:eastAsia="宋体" w:cs="Times New Roman"/>
          <w:kern w:val="0"/>
          <w:sz w:val="21"/>
          <w:szCs w:val="21"/>
          <w:lang w:val="en-US" w:eastAsia="zh-CN" w:bidi="ar-SA"/>
        </w:rPr>
        <w:t>将</w:t>
      </w:r>
      <w:r>
        <w:rPr>
          <w:rFonts w:hint="default" w:ascii="Times New Roman" w:hAnsi="Times New Roman" w:cs="Times New Roman"/>
          <w:kern w:val="0"/>
          <w:sz w:val="21"/>
          <w:szCs w:val="21"/>
          <w:lang w:val="en-US" w:eastAsia="zh-CN" w:bidi="ar-SA"/>
        </w:rPr>
        <w:t>两份试验</w:t>
      </w:r>
      <w:r>
        <w:rPr>
          <w:rFonts w:hint="default" w:ascii="Times New Roman" w:hAnsi="Times New Roman" w:eastAsia="宋体" w:cs="Times New Roman"/>
          <w:kern w:val="0"/>
          <w:sz w:val="21"/>
          <w:szCs w:val="21"/>
          <w:lang w:val="en-US" w:eastAsia="zh-CN" w:bidi="ar-SA"/>
        </w:rPr>
        <w:t>样品</w:t>
      </w:r>
      <w:r>
        <w:rPr>
          <w:rFonts w:hint="default" w:ascii="Times New Roman" w:hAnsi="Times New Roman" w:cs="Times New Roman"/>
          <w:kern w:val="0"/>
          <w:sz w:val="21"/>
          <w:szCs w:val="21"/>
          <w:lang w:val="en-US" w:eastAsia="zh-CN" w:bidi="ar-SA"/>
        </w:rPr>
        <w:t>分别撕松混匀，平铺在工作台上，使其成为厚薄均匀的纤维层，从正反两面多点（32点）随机扦取纤维</w:t>
      </w:r>
      <w:r>
        <w:rPr>
          <w:rFonts w:hint="default" w:ascii="Times New Roman" w:hAnsi="Times New Roman" w:eastAsia="宋体" w:cs="Times New Roman"/>
          <w:kern w:val="0"/>
          <w:sz w:val="21"/>
          <w:szCs w:val="21"/>
          <w:lang w:val="en-US" w:eastAsia="zh-CN" w:bidi="ar-SA"/>
        </w:rPr>
        <w:t>，</w:t>
      </w:r>
      <w:r>
        <w:rPr>
          <w:rFonts w:hint="default" w:ascii="Times New Roman" w:hAnsi="Times New Roman" w:cs="Times New Roman"/>
          <w:kern w:val="0"/>
          <w:sz w:val="21"/>
          <w:szCs w:val="21"/>
          <w:lang w:val="en-US" w:eastAsia="zh-CN" w:bidi="ar-SA"/>
        </w:rPr>
        <w:t>各取得（30±1）mg的</w:t>
      </w:r>
      <w:r>
        <w:rPr>
          <w:rFonts w:hint="default" w:ascii="Times New Roman" w:hAnsi="Times New Roman" w:eastAsia="宋体" w:cs="Times New Roman"/>
          <w:kern w:val="0"/>
          <w:sz w:val="21"/>
          <w:szCs w:val="21"/>
          <w:lang w:val="en-US" w:eastAsia="zh-CN" w:bidi="ar-SA"/>
        </w:rPr>
        <w:t>试样</w:t>
      </w:r>
      <w:r>
        <w:rPr>
          <w:rFonts w:hint="default" w:ascii="Times New Roman" w:hAnsi="Times New Roman" w:cs="Times New Roman"/>
          <w:kern w:val="0"/>
          <w:sz w:val="21"/>
          <w:szCs w:val="21"/>
          <w:lang w:val="en-US" w:eastAsia="zh-CN" w:bidi="ar-SA"/>
        </w:rPr>
        <w:t>一份。</w:t>
      </w:r>
    </w:p>
    <w:p>
      <w:pPr>
        <w:rPr>
          <w:rFonts w:hint="default" w:ascii="Times New Roman" w:hAnsi="Times New Roman" w:cs="Times New Roman"/>
          <w:kern w:val="0"/>
          <w:sz w:val="21"/>
          <w:szCs w:val="21"/>
          <w:lang w:val="en-US" w:eastAsia="zh-CN" w:bidi="ar-SA"/>
        </w:rPr>
      </w:pPr>
      <w:r>
        <w:rPr>
          <w:rFonts w:hint="default" w:ascii="Times New Roman" w:hAnsi="Times New Roman" w:eastAsia="黑体" w:cs="Times New Roman"/>
          <w:sz w:val="21"/>
          <w:szCs w:val="21"/>
          <w:lang w:val="en-US" w:eastAsia="zh-CN"/>
        </w:rPr>
        <w:t xml:space="preserve">B.2.2 </w:t>
      </w:r>
      <w:r>
        <w:rPr>
          <w:rFonts w:hint="default" w:ascii="Times New Roman" w:hAnsi="Times New Roman" w:cs="Times New Roman"/>
          <w:kern w:val="0"/>
          <w:sz w:val="21"/>
          <w:szCs w:val="21"/>
          <w:lang w:val="en-US" w:eastAsia="zh-CN" w:bidi="ar-SA"/>
        </w:rPr>
        <w:t>将试样先用手整理数次，制成纤维平直、一端平齐、不含杂质的纤维束，注意在此过程中不应丢弃纤维。</w:t>
      </w:r>
    </w:p>
    <w:p>
      <w:pPr>
        <w:rPr>
          <w:rFonts w:hint="default" w:ascii="Times New Roman" w:hAnsi="Times New Roman" w:cs="Times New Roman"/>
          <w:kern w:val="0"/>
          <w:sz w:val="21"/>
          <w:szCs w:val="21"/>
          <w:lang w:val="en-US" w:eastAsia="zh-CN" w:bidi="ar-SA"/>
        </w:rPr>
      </w:pPr>
      <w:r>
        <w:rPr>
          <w:rFonts w:hint="default" w:ascii="Times New Roman" w:hAnsi="Times New Roman" w:eastAsia="黑体" w:cs="Times New Roman"/>
          <w:sz w:val="21"/>
          <w:szCs w:val="21"/>
          <w:lang w:val="en-US" w:eastAsia="zh-CN"/>
        </w:rPr>
        <w:t xml:space="preserve">B.2.3 </w:t>
      </w:r>
      <w:r>
        <w:rPr>
          <w:rFonts w:hint="default" w:ascii="Times New Roman" w:hAnsi="Times New Roman" w:cs="Times New Roman"/>
          <w:kern w:val="0"/>
          <w:sz w:val="21"/>
          <w:szCs w:val="21"/>
          <w:lang w:val="en-US" w:eastAsia="zh-CN" w:bidi="ar-SA"/>
        </w:rPr>
        <w:t>用手捏住平齐一端，将一号夹子夹住距纤维束平齐端13 mm处，用稀梳和密梳依次梳净13 mm及以下的纤维，并将梳下的短纤维收集好。</w:t>
      </w:r>
    </w:p>
    <w:p>
      <w:pPr>
        <w:rPr>
          <w:rFonts w:hint="default" w:ascii="Times New Roman" w:hAnsi="Times New Roman" w:cs="Times New Roman"/>
          <w:kern w:val="0"/>
          <w:sz w:val="21"/>
          <w:szCs w:val="21"/>
          <w:lang w:val="en-US" w:eastAsia="zh-CN" w:bidi="ar-SA"/>
        </w:rPr>
      </w:pPr>
      <w:r>
        <w:rPr>
          <w:rFonts w:hint="default" w:ascii="Times New Roman" w:hAnsi="Times New Roman" w:eastAsia="黑体" w:cs="Times New Roman"/>
          <w:sz w:val="21"/>
          <w:szCs w:val="21"/>
          <w:lang w:val="en-US" w:eastAsia="zh-CN"/>
        </w:rPr>
        <w:t xml:space="preserve">B.2.4 </w:t>
      </w:r>
      <w:r>
        <w:rPr>
          <w:rFonts w:hint="default" w:ascii="Times New Roman" w:hAnsi="Times New Roman" w:cs="Times New Roman"/>
          <w:kern w:val="0"/>
          <w:sz w:val="21"/>
          <w:szCs w:val="21"/>
          <w:lang w:val="en-US" w:eastAsia="zh-CN" w:bidi="ar-SA"/>
        </w:rPr>
        <w:t>将纤维分成13 mm及以下和13 mm以上两组，分别置于天平称量，精确至0.1 mg。</w:t>
      </w:r>
    </w:p>
    <w:p>
      <w:pPr>
        <w:pStyle w:val="37"/>
        <w:keepNext w:val="0"/>
        <w:keepLines w:val="0"/>
        <w:pageBreakBefore w:val="0"/>
        <w:widowControl/>
        <w:kinsoku/>
        <w:wordWrap/>
        <w:overflowPunct/>
        <w:topLinePunct w:val="0"/>
        <w:autoSpaceDE w:val="0"/>
        <w:autoSpaceDN/>
        <w:bidi w:val="0"/>
        <w:adjustRightInd/>
        <w:snapToGrid w:val="0"/>
        <w:spacing w:before="157" w:beforeLines="50" w:after="157" w:afterLines="50" w:line="300" w:lineRule="auto"/>
        <w:jc w:val="both"/>
        <w:textAlignment w:val="auto"/>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B.3 结果计算</w:t>
      </w:r>
    </w:p>
    <w:p>
      <w:pPr>
        <w:ind w:firstLine="420" w:firstLineChars="200"/>
        <w:rPr>
          <w:rFonts w:hint="default" w:ascii="Times New Roman" w:hAnsi="Times New Roman" w:eastAsia="黑体" w:cs="Times New Roman"/>
          <w:sz w:val="21"/>
          <w:szCs w:val="21"/>
          <w:lang w:val="en-US" w:eastAsia="zh-CN"/>
        </w:rPr>
      </w:pPr>
      <w:r>
        <w:rPr>
          <w:rFonts w:hint="default" w:ascii="Times New Roman" w:hAnsi="Times New Roman" w:cs="Times New Roman"/>
          <w:kern w:val="0"/>
          <w:sz w:val="21"/>
          <w:szCs w:val="21"/>
          <w:lang w:val="en-US" w:eastAsia="zh-CN" w:bidi="ar-SA"/>
        </w:rPr>
        <w:t>按公式（B.1）计算短纤维含量，修约至一位小数。以两个试样短纤维含量的平均值作为样品的短纤维含量，计算结果修约至整数。</w:t>
      </w:r>
    </w:p>
    <w:p>
      <w:pPr>
        <w:ind w:firstLine="420" w:firstLineChars="200"/>
        <w:jc w:val="center"/>
        <w:rPr>
          <w:rFonts w:hint="default" w:ascii="Times New Roman" w:hAnsi="Times New Roman" w:eastAsia="宋体" w:cs="Times New Roman"/>
          <w:sz w:val="21"/>
          <w:szCs w:val="21"/>
          <w:lang w:val="en-US" w:eastAsia="zh-CN"/>
        </w:rPr>
      </w:pPr>
      <w:r>
        <w:rPr>
          <w:rFonts w:hint="default" w:ascii="Times New Roman" w:hAnsi="Times New Roman" w:eastAsia="黑体" w:cs="Times New Roman"/>
          <w:position w:val="-46"/>
          <w:sz w:val="21"/>
          <w:szCs w:val="21"/>
          <w:lang w:val="en-US" w:eastAsia="zh-CN"/>
        </w:rPr>
        <w:object>
          <v:shape id="_x0000_i1027" o:spt="75" type="#_x0000_t75" style="height:52pt;width:102pt;" o:ole="t" filled="f" o:preferrelative="t" stroked="f" coordsize="21600,21600">
            <v:path/>
            <v:fill on="f" focussize="0,0"/>
            <v:stroke on="f"/>
            <v:imagedata r:id="rId14" o:title=""/>
            <o:lock v:ext="edit" aspectratio="t"/>
            <w10:wrap type="none"/>
            <w10:anchorlock/>
          </v:shape>
          <o:OLEObject Type="Embed" ProgID="Equation.KSEE3" ShapeID="_x0000_i1027" DrawAspect="Content" ObjectID="_1468075726" r:id="rId13">
            <o:LockedField>false</o:LockedField>
          </o:OLEObject>
        </w:object>
      </w:r>
      <w:r>
        <w:rPr>
          <w:rFonts w:hint="default" w:ascii="Times New Roman" w:hAnsi="Times New Roman" w:cs="Times New Roman"/>
          <w:color w:val="000000"/>
        </w:rPr>
        <w:t>……………………………………（</w:t>
      </w:r>
      <w:r>
        <w:rPr>
          <w:rFonts w:hint="default" w:ascii="Times New Roman" w:hAnsi="Times New Roman" w:cs="Times New Roman"/>
          <w:sz w:val="21"/>
          <w:szCs w:val="21"/>
          <w:lang w:val="en-US" w:eastAsia="zh-CN"/>
        </w:rPr>
        <w:t>B.</w:t>
      </w:r>
      <w:r>
        <w:rPr>
          <w:rFonts w:hint="default" w:ascii="Times New Roman" w:hAnsi="Times New Roman" w:cs="Times New Roman"/>
          <w:color w:val="000000"/>
        </w:rPr>
        <w:t>1）</w:t>
      </w:r>
    </w:p>
    <w:p>
      <w:pPr>
        <w:ind w:firstLine="420" w:firstLineChars="200"/>
        <w:jc w:val="both"/>
        <w:rPr>
          <w:rFonts w:hint="default" w:ascii="Times New Roman" w:hAnsi="Times New Roman" w:cs="Times New Roman"/>
          <w:kern w:val="0"/>
          <w:sz w:val="21"/>
          <w:szCs w:val="21"/>
          <w:lang w:val="en-US" w:eastAsia="zh-CN" w:bidi="ar-SA"/>
        </w:rPr>
      </w:pPr>
      <w:r>
        <w:rPr>
          <w:rFonts w:hint="default" w:ascii="Times New Roman" w:hAnsi="Times New Roman" w:cs="Times New Roman"/>
          <w:kern w:val="0"/>
          <w:sz w:val="21"/>
          <w:szCs w:val="21"/>
          <w:lang w:val="en-US" w:eastAsia="zh-CN" w:bidi="ar-SA"/>
        </w:rPr>
        <w:t>式中：</w:t>
      </w:r>
    </w:p>
    <w:p>
      <w:pPr>
        <w:ind w:firstLine="420" w:firstLineChars="200"/>
        <w:jc w:val="both"/>
        <w:rPr>
          <w:rFonts w:hint="default" w:ascii="Times New Roman" w:hAnsi="Times New Roman" w:cs="Times New Roman"/>
          <w:kern w:val="0"/>
          <w:sz w:val="21"/>
          <w:szCs w:val="21"/>
          <w:lang w:val="en-US" w:eastAsia="zh-CN" w:bidi="ar-SA"/>
        </w:rPr>
      </w:pPr>
      <w:r>
        <w:rPr>
          <w:rFonts w:hint="default" w:ascii="Times New Roman" w:hAnsi="Times New Roman" w:cs="Times New Roman"/>
          <w:i/>
          <w:iCs/>
          <w:kern w:val="0"/>
          <w:sz w:val="21"/>
          <w:szCs w:val="21"/>
          <w:lang w:val="en-US" w:eastAsia="zh-CN" w:bidi="ar-SA"/>
        </w:rPr>
        <w:t>R</w:t>
      </w:r>
      <w:r>
        <w:rPr>
          <w:rFonts w:hint="default" w:ascii="Times New Roman" w:hAnsi="Times New Roman" w:cs="Times New Roman"/>
          <w:kern w:val="0"/>
          <w:sz w:val="21"/>
          <w:szCs w:val="21"/>
          <w:lang w:val="en-US" w:eastAsia="zh-CN" w:bidi="ar-SA"/>
        </w:rPr>
        <w:t>——短纤维含量，%；</w:t>
      </w:r>
    </w:p>
    <w:p>
      <w:pPr>
        <w:ind w:firstLine="420" w:firstLineChars="200"/>
        <w:jc w:val="both"/>
        <w:rPr>
          <w:rFonts w:hint="default" w:ascii="Times New Roman" w:hAnsi="Times New Roman" w:cs="Times New Roman"/>
          <w:kern w:val="0"/>
          <w:sz w:val="21"/>
          <w:szCs w:val="21"/>
          <w:vertAlign w:val="subscript"/>
          <w:lang w:val="en-US" w:eastAsia="zh-CN" w:bidi="ar-SA"/>
        </w:rPr>
      </w:pPr>
      <w:r>
        <w:rPr>
          <w:rFonts w:hint="default" w:ascii="Times New Roman" w:hAnsi="Times New Roman" w:cs="Times New Roman"/>
          <w:i/>
          <w:iCs/>
          <w:kern w:val="0"/>
          <w:sz w:val="21"/>
          <w:szCs w:val="21"/>
          <w:lang w:val="en-US" w:eastAsia="zh-CN" w:bidi="ar-SA"/>
        </w:rPr>
        <w:t>m</w:t>
      </w:r>
      <w:r>
        <w:rPr>
          <w:rFonts w:hint="default" w:ascii="Times New Roman" w:hAnsi="Times New Roman" w:cs="Times New Roman"/>
          <w:kern w:val="0"/>
          <w:sz w:val="21"/>
          <w:szCs w:val="21"/>
          <w:vertAlign w:val="subscript"/>
          <w:lang w:val="en-US" w:eastAsia="zh-CN" w:bidi="ar-SA"/>
        </w:rPr>
        <w:t>1</w:t>
      </w:r>
      <w:r>
        <w:rPr>
          <w:rFonts w:hint="default" w:ascii="Times New Roman" w:hAnsi="Times New Roman" w:cs="Times New Roman"/>
          <w:kern w:val="0"/>
          <w:sz w:val="21"/>
          <w:szCs w:val="21"/>
          <w:lang w:val="en-US" w:eastAsia="zh-CN" w:bidi="ar-SA"/>
        </w:rPr>
        <w:t>——13 mm及以下纤维的质量，单位为毫克（mg）；</w:t>
      </w:r>
    </w:p>
    <w:p>
      <w:pPr>
        <w:ind w:firstLine="420" w:firstLineChars="200"/>
        <w:jc w:val="both"/>
        <w:rPr>
          <w:rFonts w:hint="default" w:ascii="Times New Roman" w:hAnsi="Times New Roman" w:cs="Times New Roman"/>
          <w:kern w:val="0"/>
          <w:sz w:val="21"/>
          <w:szCs w:val="21"/>
          <w:lang w:val="en-US" w:eastAsia="zh-CN" w:bidi="ar-SA"/>
        </w:rPr>
      </w:pPr>
      <w:r>
        <w:rPr>
          <w:rFonts w:hint="default" w:ascii="Times New Roman" w:hAnsi="Times New Roman" w:cs="Times New Roman"/>
          <w:i/>
          <w:iCs/>
          <w:kern w:val="0"/>
          <w:sz w:val="21"/>
          <w:szCs w:val="21"/>
          <w:lang w:val="en-US" w:eastAsia="zh-CN" w:bidi="ar-SA"/>
        </w:rPr>
        <w:t>m</w:t>
      </w:r>
      <w:r>
        <w:rPr>
          <w:rFonts w:hint="default" w:ascii="Times New Roman" w:hAnsi="Times New Roman" w:cs="Times New Roman"/>
          <w:i/>
          <w:iCs/>
          <w:kern w:val="0"/>
          <w:sz w:val="21"/>
          <w:szCs w:val="21"/>
          <w:vertAlign w:val="subscript"/>
          <w:lang w:val="en-US" w:eastAsia="zh-CN" w:bidi="ar-SA"/>
        </w:rPr>
        <w:t>2</w:t>
      </w:r>
      <w:r>
        <w:rPr>
          <w:rFonts w:hint="default" w:ascii="Times New Roman" w:hAnsi="Times New Roman" w:cs="Times New Roman"/>
          <w:kern w:val="0"/>
          <w:sz w:val="21"/>
          <w:szCs w:val="21"/>
          <w:lang w:val="en-US" w:eastAsia="zh-CN" w:bidi="ar-SA"/>
        </w:rPr>
        <w:t>——13 mm以上纤维的质量，单位为毫克（mg）。</w:t>
      </w:r>
    </w:p>
    <w:p>
      <w:pPr>
        <w:keepNext w:val="0"/>
        <w:keepLines w:val="0"/>
        <w:pageBreakBefore w:val="0"/>
        <w:kinsoku/>
        <w:wordWrap/>
        <w:overflowPunct/>
        <w:topLinePunct w:val="0"/>
        <w:bidi w:val="0"/>
        <w:snapToGrid w:val="0"/>
        <w:spacing w:line="300" w:lineRule="auto"/>
        <w:rPr>
          <w:rFonts w:hint="default" w:ascii="Times New Roman" w:hAnsi="Times New Roman" w:eastAsia="宋体" w:cs="Times New Roman"/>
          <w:szCs w:val="21"/>
          <w:lang w:eastAsia="zh-CN"/>
        </w:rPr>
      </w:pPr>
    </w:p>
    <w:p>
      <w:pPr>
        <w:keepNext w:val="0"/>
        <w:keepLines w:val="0"/>
        <w:pageBreakBefore w:val="0"/>
        <w:kinsoku/>
        <w:wordWrap/>
        <w:overflowPunct/>
        <w:topLinePunct w:val="0"/>
        <w:bidi w:val="0"/>
        <w:snapToGrid w:val="0"/>
        <w:spacing w:line="300" w:lineRule="auto"/>
        <w:jc w:val="center"/>
        <w:rPr>
          <w:rFonts w:hint="default" w:ascii="Times New Roman" w:hAnsi="Times New Roman" w:eastAsia="宋体" w:cs="Times New Roman"/>
          <w:szCs w:val="21"/>
          <w:lang w:eastAsia="zh-CN"/>
        </w:rPr>
      </w:pPr>
      <w:bookmarkStart w:id="3" w:name="BookMark8"/>
      <w:r>
        <w:rPr>
          <w:rFonts w:hint="default" w:ascii="Times New Roman" w:hAnsi="Times New Roman" w:cs="Times New Roman"/>
        </w:rPr>
        <w:drawing>
          <wp:inline distT="0" distB="0" distL="0" distR="0">
            <wp:extent cx="1485900" cy="317500"/>
            <wp:effectExtent l="0" t="0" r="0" b="6350"/>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5"/>
                    <a:stretch>
                      <a:fillRect/>
                    </a:stretch>
                  </pic:blipFill>
                  <pic:spPr>
                    <a:xfrm>
                      <a:off x="0" y="0"/>
                      <a:ext cx="1485900" cy="317500"/>
                    </a:xfrm>
                    <a:prstGeom prst="rect">
                      <a:avLst/>
                    </a:prstGeom>
                  </pic:spPr>
                </pic:pic>
              </a:graphicData>
            </a:graphic>
          </wp:inline>
        </w:drawing>
      </w:r>
      <w:bookmarkEnd w:id="3"/>
    </w:p>
    <w:p>
      <w:pPr>
        <w:rPr>
          <w:rFonts w:hint="eastAsia" w:ascii="宋体" w:hAnsi="宋体" w:eastAsia="宋体" w:cs="宋体"/>
          <w:sz w:val="21"/>
          <w:szCs w:val="21"/>
        </w:rPr>
      </w:pPr>
      <w:r>
        <w:rPr>
          <w:rFonts w:hint="eastAsia" w:ascii="宋体" w:hAnsi="宋体" w:eastAsia="宋体" w:cs="宋体"/>
          <w:sz w:val="21"/>
          <w:szCs w:val="21"/>
        </w:rPr>
        <mc:AlternateContent>
          <mc:Choice Requires="wps">
            <w:drawing>
              <wp:anchor distT="0" distB="0" distL="114300" distR="114300" simplePos="0" relativeHeight="251662336" behindDoc="0" locked="1" layoutInCell="0" allowOverlap="1">
                <wp:simplePos x="0" y="0"/>
                <wp:positionH relativeFrom="margin">
                  <wp:posOffset>0</wp:posOffset>
                </wp:positionH>
                <wp:positionV relativeFrom="margin">
                  <wp:posOffset>9108440</wp:posOffset>
                </wp:positionV>
                <wp:extent cx="6120130" cy="363220"/>
                <wp:effectExtent l="0" t="0" r="13970" b="17780"/>
                <wp:wrapNone/>
                <wp:docPr id="6" name="文本框 6"/>
                <wp:cNvGraphicFramePr/>
                <a:graphic xmlns:a="http://schemas.openxmlformats.org/drawingml/2006/main">
                  <a:graphicData uri="http://schemas.microsoft.com/office/word/2010/wordprocessingShape">
                    <wps:wsp>
                      <wps:cNvSpPr txBox="1"/>
                      <wps:spPr>
                        <a:xfrm>
                          <a:off x="0" y="0"/>
                          <a:ext cx="6120130" cy="363220"/>
                        </a:xfrm>
                        <a:prstGeom prst="rect">
                          <a:avLst/>
                        </a:prstGeom>
                        <a:solidFill>
                          <a:srgbClr val="FFFFFF"/>
                        </a:solidFill>
                        <a:ln>
                          <a:noFill/>
                        </a:ln>
                      </wps:spPr>
                      <wps:txbx>
                        <w:txbxContent>
                          <w:p>
                            <w:pPr>
                              <w:rPr>
                                <w:rFonts w:hint="eastAsia"/>
                              </w:rPr>
                            </w:pPr>
                          </w:p>
                        </w:txbxContent>
                      </wps:txbx>
                      <wps:bodyPr lIns="0" tIns="0" rIns="0" bIns="0" upright="1"/>
                    </wps:wsp>
                  </a:graphicData>
                </a:graphic>
              </wp:anchor>
            </w:drawing>
          </mc:Choice>
          <mc:Fallback>
            <w:pict>
              <v:shape id="_x0000_s1026" o:spid="_x0000_s1026" o:spt="202" type="#_x0000_t202" style="position:absolute;left:0pt;margin-left:0pt;margin-top:717.2pt;height:28.6pt;width:481.9pt;mso-position-horizontal-relative:margin;mso-position-vertical-relative:margin;z-index:251662336;mso-width-relative:page;mso-height-relative:page;" fillcolor="#FFFFFF" filled="t" stroked="f" coordsize="21600,21600" o:allowincell="f" o:gfxdata="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iVYG69gAAAAKAQAADwAAAAAAAAABACAAAAAiAAAA&#10;ZHJzL2Rvd25yZXYueG1sUEsBAhQAFAAAAAgAh07iQIYMlEPOAQAAmwMAAA4AAAAAAAAAAQAgAAAA&#10;JwEAAGRycy9lMm9Eb2MueG1sUEsFBgAAAAAGAAYAWQEAAGcFAAAAAA==&#10;">
                <v:fill on="t" focussize="0,0"/>
                <v:stroke on="f"/>
                <v:imagedata o:title=""/>
                <o:lock v:ext="edit" aspectratio="f"/>
                <v:textbox inset="0mm,0mm,0mm,0mm">
                  <w:txbxContent>
                    <w:p>
                      <w:pPr>
                        <w:rPr>
                          <w:rFonts w:hint="eastAsia"/>
                        </w:rPr>
                      </w:pPr>
                    </w:p>
                  </w:txbxContent>
                </v:textbox>
                <w10:anchorlock/>
              </v:shape>
            </w:pict>
          </mc:Fallback>
        </mc:AlternateContent>
      </w:r>
      <w:r>
        <w:rPr>
          <w:rFonts w:hint="eastAsia" w:ascii="宋体" w:hAnsi="宋体" w:eastAsia="宋体" w:cs="宋体"/>
          <w:sz w:val="21"/>
          <w:szCs w:val="21"/>
        </w:rPr>
        <mc:AlternateContent>
          <mc:Choice Requires="wps">
            <w:drawing>
              <wp:anchor distT="0" distB="0" distL="114300" distR="114300" simplePos="0" relativeHeight="251661312" behindDoc="0" locked="1" layoutInCell="0" allowOverlap="1">
                <wp:simplePos x="0" y="0"/>
                <wp:positionH relativeFrom="margin">
                  <wp:posOffset>3348355</wp:posOffset>
                </wp:positionH>
                <wp:positionV relativeFrom="margin">
                  <wp:posOffset>8519160</wp:posOffset>
                </wp:positionV>
                <wp:extent cx="2452370" cy="405130"/>
                <wp:effectExtent l="0" t="0" r="5080" b="13970"/>
                <wp:wrapNone/>
                <wp:docPr id="8" name="文本框 8"/>
                <wp:cNvGraphicFramePr/>
                <a:graphic xmlns:a="http://schemas.openxmlformats.org/drawingml/2006/main">
                  <a:graphicData uri="http://schemas.microsoft.com/office/word/2010/wordprocessingShape">
                    <wps:wsp>
                      <wps:cNvSpPr txBox="1"/>
                      <wps:spPr>
                        <a:xfrm>
                          <a:off x="0" y="0"/>
                          <a:ext cx="2452370" cy="405130"/>
                        </a:xfrm>
                        <a:prstGeom prst="rect">
                          <a:avLst/>
                        </a:prstGeom>
                        <a:solidFill>
                          <a:srgbClr val="FFFFFF"/>
                        </a:solidFill>
                        <a:ln>
                          <a:noFill/>
                        </a:ln>
                      </wps:spPr>
                      <wps:txbx>
                        <w:txbxContent>
                          <w:p>
                            <w:pPr>
                              <w:rPr>
                                <w:rFonts w:hint="eastAsia"/>
                              </w:rPr>
                            </w:pPr>
                          </w:p>
                        </w:txbxContent>
                      </wps:txbx>
                      <wps:bodyPr lIns="0" tIns="0" rIns="0" bIns="0" upright="1"/>
                    </wps:wsp>
                  </a:graphicData>
                </a:graphic>
              </wp:anchor>
            </w:drawing>
          </mc:Choice>
          <mc:Fallback>
            <w:pict>
              <v:shape id="_x0000_s1026" o:spid="_x0000_s1026" o:spt="202" type="#_x0000_t202" style="position:absolute;left:0pt;margin-left:263.65pt;margin-top:670.8pt;height:31.9pt;width:193.1pt;mso-position-horizontal-relative:margin;mso-position-vertical-relative:margin;z-index:251661312;mso-width-relative:page;mso-height-relative:page;" fillcolor="#FFFFFF" filled="t" stroked="f" coordsize="21600,21600" o:allowincell="f" o:gfxdata="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x0JdZ2wAAAA0BAAAPAAAAAAAAAAEAIAAA&#10;ACIAAABkcnMvZG93bnJldi54bWxQSwECFAAUAAAACACHTuJAJLbII9ABAACbAwAADgAAAAAAAAAB&#10;ACAAAAAqAQAAZHJzL2Uyb0RvYy54bWxQSwUGAAAAAAYABgBZAQAAbAUAAAAA&#10;">
                <v:fill on="t" focussize="0,0"/>
                <v:stroke on="f"/>
                <v:imagedata o:title=""/>
                <o:lock v:ext="edit" aspectratio="f"/>
                <v:textbox inset="0mm,0mm,0mm,0mm">
                  <w:txbxContent>
                    <w:p>
                      <w:pPr>
                        <w:rPr>
                          <w:rFonts w:hint="eastAsia"/>
                        </w:rPr>
                      </w:pPr>
                    </w:p>
                  </w:txbxContent>
                </v:textbox>
                <w10:anchorlock/>
              </v:shape>
            </w:pict>
          </mc:Fallback>
        </mc:AlternateContent>
      </w:r>
      <w:r>
        <w:rPr>
          <w:rFonts w:hint="eastAsia" w:ascii="宋体" w:hAnsi="宋体" w:eastAsia="宋体" w:cs="宋体"/>
          <w:sz w:val="21"/>
          <w:szCs w:val="21"/>
        </w:rPr>
        <mc:AlternateContent>
          <mc:Choice Requires="wps">
            <w:drawing>
              <wp:anchor distT="0" distB="0" distL="114300" distR="114300" simplePos="0" relativeHeight="251660288" behindDoc="0" locked="1" layoutInCell="0" allowOverlap="1">
                <wp:simplePos x="0" y="0"/>
                <wp:positionH relativeFrom="margin">
                  <wp:posOffset>66675</wp:posOffset>
                </wp:positionH>
                <wp:positionV relativeFrom="margin">
                  <wp:posOffset>8519160</wp:posOffset>
                </wp:positionV>
                <wp:extent cx="2499995" cy="356870"/>
                <wp:effectExtent l="0" t="0" r="14605" b="5080"/>
                <wp:wrapNone/>
                <wp:docPr id="4" name="文本框 4"/>
                <wp:cNvGraphicFramePr/>
                <a:graphic xmlns:a="http://schemas.openxmlformats.org/drawingml/2006/main">
                  <a:graphicData uri="http://schemas.microsoft.com/office/word/2010/wordprocessingShape">
                    <wps:wsp>
                      <wps:cNvSpPr txBox="1"/>
                      <wps:spPr>
                        <a:xfrm>
                          <a:off x="0" y="0"/>
                          <a:ext cx="2499995" cy="356870"/>
                        </a:xfrm>
                        <a:prstGeom prst="rect">
                          <a:avLst/>
                        </a:prstGeom>
                        <a:solidFill>
                          <a:srgbClr val="FFFFFF"/>
                        </a:solidFill>
                        <a:ln>
                          <a:noFill/>
                        </a:ln>
                      </wps:spPr>
                      <wps:txbx>
                        <w:txbxContent>
                          <w:p>
                            <w:pPr>
                              <w:rPr>
                                <w:rFonts w:hint="eastAsia"/>
                              </w:rPr>
                            </w:pPr>
                          </w:p>
                        </w:txbxContent>
                      </wps:txbx>
                      <wps:bodyPr lIns="0" tIns="0" rIns="0" bIns="0" upright="1"/>
                    </wps:wsp>
                  </a:graphicData>
                </a:graphic>
              </wp:anchor>
            </w:drawing>
          </mc:Choice>
          <mc:Fallback>
            <w:pict>
              <v:shape id="_x0000_s1026" o:spid="_x0000_s1026" o:spt="202" type="#_x0000_t202" style="position:absolute;left:0pt;margin-left:5.25pt;margin-top:670.8pt;height:28.1pt;width:196.85pt;mso-position-horizontal-relative:margin;mso-position-vertical-relative:margin;z-index:251660288;mso-width-relative:page;mso-height-relative:page;" fillcolor="#FFFFFF" filled="t" stroked="f" coordsize="21600,21600" o:allowincell="f" o:gfxdata="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Qkjet2gAAAAwBAAAPAAAAAAAAAAEAIAAA&#10;ACIAAABkcnMvZG93bnJldi54bWxQSwECFAAUAAAACACHTuJA+KEGRdEBAACbAwAADgAAAAAAAAAB&#10;ACAAAAApAQAAZHJzL2Uyb0RvYy54bWxQSwUGAAAAAAYABgBZAQAAbAUAAAAA&#10;">
                <v:fill on="t" focussize="0,0"/>
                <v:stroke on="f"/>
                <v:imagedata o:title=""/>
                <o:lock v:ext="edit" aspectratio="f"/>
                <v:textbox inset="0mm,0mm,0mm,0mm">
                  <w:txbxContent>
                    <w:p>
                      <w:pPr>
                        <w:rPr>
                          <w:rFonts w:hint="eastAsia"/>
                        </w:rPr>
                      </w:pPr>
                    </w:p>
                  </w:txbxContent>
                </v:textbox>
                <w10:anchorlock/>
              </v:shape>
            </w:pict>
          </mc:Fallback>
        </mc:AlternateContent>
      </w:r>
    </w:p>
    <w:p>
      <w:pPr>
        <w:rPr>
          <w:rFonts w:hint="eastAsia" w:ascii="宋体" w:hAnsi="宋体" w:eastAsia="宋体" w:cs="宋体"/>
          <w:sz w:val="21"/>
          <w:szCs w:val="21"/>
        </w:rPr>
      </w:pPr>
    </w:p>
    <w:p>
      <w:pPr>
        <w:rPr>
          <w:rFonts w:hint="eastAsia" w:ascii="宋体" w:hAnsi="宋体" w:eastAsia="宋体" w:cs="宋体"/>
          <w:sz w:val="21"/>
          <w:szCs w:val="21"/>
        </w:rPr>
      </w:pPr>
    </w:p>
    <w:bookmarkEnd w:id="0"/>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eastAsia="zh-CN"/>
        </w:rPr>
        <w:t>《精品</w:t>
      </w:r>
      <w:r>
        <w:rPr>
          <w:rFonts w:hint="default" w:ascii="Times New Roman" w:hAnsi="Times New Roman" w:eastAsia="宋体" w:cs="Times New Roman"/>
          <w:b/>
          <w:bCs/>
          <w:sz w:val="28"/>
          <w:szCs w:val="28"/>
          <w:lang w:val="en-US" w:eastAsia="zh-CN"/>
        </w:rPr>
        <w:t>纯棉被</w:t>
      </w:r>
      <w:r>
        <w:rPr>
          <w:rFonts w:hint="default" w:ascii="Times New Roman" w:hAnsi="Times New Roman" w:eastAsia="宋体" w:cs="Times New Roman"/>
          <w:b/>
          <w:bCs/>
          <w:sz w:val="28"/>
          <w:szCs w:val="28"/>
          <w:lang w:eastAsia="zh-CN"/>
        </w:rPr>
        <w:t>》</w:t>
      </w:r>
      <w:r>
        <w:rPr>
          <w:rFonts w:hint="default" w:ascii="Times New Roman" w:hAnsi="Times New Roman" w:eastAsia="宋体" w:cs="Times New Roman"/>
          <w:b/>
          <w:bCs/>
          <w:sz w:val="28"/>
          <w:szCs w:val="28"/>
          <w:lang w:val="en-US" w:eastAsia="zh-CN"/>
        </w:rPr>
        <w:t>编制说明</w:t>
      </w:r>
    </w:p>
    <w:p>
      <w:pPr>
        <w:keepNext w:val="0"/>
        <w:keepLines w:val="0"/>
        <w:pageBreakBefore w:val="0"/>
        <w:widowControl w:val="0"/>
        <w:numPr>
          <w:ilvl w:val="0"/>
          <w:numId w:val="3"/>
        </w:numPr>
        <w:kinsoku/>
        <w:wordWrap/>
        <w:overflowPunct/>
        <w:topLinePunct w:val="0"/>
        <w:autoSpaceDE/>
        <w:autoSpaceDN/>
        <w:bidi w:val="0"/>
        <w:adjustRightInd/>
        <w:snapToGrid/>
        <w:spacing w:before="157" w:beforeLines="50" w:after="157" w:afterLines="50" w:line="300" w:lineRule="auto"/>
        <w:jc w:val="both"/>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工作简况</w:t>
      </w:r>
    </w:p>
    <w:p>
      <w:pPr>
        <w:keepNext w:val="0"/>
        <w:keepLines w:val="0"/>
        <w:pageBreakBefore w:val="0"/>
        <w:widowControl w:val="0"/>
        <w:numPr>
          <w:ilvl w:val="0"/>
          <w:numId w:val="4"/>
        </w:numPr>
        <w:kinsoku/>
        <w:wordWrap/>
        <w:overflowPunct/>
        <w:topLinePunct w:val="0"/>
        <w:autoSpaceDE/>
        <w:autoSpaceDN/>
        <w:bidi w:val="0"/>
        <w:adjustRightInd/>
        <w:snapToGrid/>
        <w:spacing w:line="300" w:lineRule="auto"/>
        <w:jc w:val="both"/>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任务来源和起草单位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 xml:space="preserve">    </w:t>
      </w:r>
      <w:r>
        <w:rPr>
          <w:rFonts w:hint="default" w:ascii="Times New Roman" w:hAnsi="Times New Roman" w:eastAsia="宋体" w:cs="Times New Roman"/>
          <w:i w:val="0"/>
          <w:caps w:val="0"/>
          <w:color w:val="333333"/>
          <w:spacing w:val="0"/>
          <w:sz w:val="21"/>
          <w:szCs w:val="21"/>
          <w:shd w:val="clear" w:color="auto" w:fill="FFFFFF"/>
          <w:lang w:val="en-US" w:eastAsia="zh-CN"/>
        </w:rPr>
        <w:t>纯棉被是以棉花和全棉纺织织物为原料制成的全棉产品。与其他填充物和织物制成的被子相比，具有</w:t>
      </w:r>
      <w:r>
        <w:rPr>
          <w:rFonts w:hint="default" w:ascii="Times New Roman" w:hAnsi="Times New Roman" w:eastAsia="宋体" w:cs="Times New Roman"/>
          <w:i w:val="0"/>
          <w:iCs w:val="0"/>
          <w:caps w:val="0"/>
          <w:color w:val="333333"/>
          <w:spacing w:val="0"/>
          <w:sz w:val="21"/>
          <w:szCs w:val="21"/>
          <w:shd w:val="clear" w:color="auto" w:fill="FFFFFF"/>
        </w:rPr>
        <w:t>不易滋生细菌</w:t>
      </w:r>
      <w:r>
        <w:rPr>
          <w:rFonts w:hint="default" w:ascii="Times New Roman" w:hAnsi="Times New Roman" w:eastAsia="宋体" w:cs="Times New Roman"/>
          <w:i w:val="0"/>
          <w:iCs w:val="0"/>
          <w:caps w:val="0"/>
          <w:color w:val="333333"/>
          <w:spacing w:val="0"/>
          <w:sz w:val="21"/>
          <w:szCs w:val="21"/>
          <w:shd w:val="clear" w:color="auto" w:fill="FFFFFF"/>
          <w:lang w:eastAsia="zh-CN"/>
        </w:rPr>
        <w:t>、</w:t>
      </w:r>
      <w:r>
        <w:rPr>
          <w:rFonts w:hint="default" w:ascii="Times New Roman" w:hAnsi="Times New Roman" w:eastAsia="宋体" w:cs="Times New Roman"/>
          <w:i w:val="0"/>
          <w:iCs w:val="0"/>
          <w:caps w:val="0"/>
          <w:color w:val="333333"/>
          <w:spacing w:val="0"/>
          <w:sz w:val="21"/>
          <w:szCs w:val="21"/>
          <w:shd w:val="clear" w:color="auto" w:fill="FFFFFF"/>
          <w:lang w:val="en-US" w:eastAsia="zh-CN"/>
        </w:rPr>
        <w:t>不会产生异味、</w:t>
      </w:r>
      <w:r>
        <w:rPr>
          <w:rFonts w:hint="default" w:ascii="Times New Roman" w:hAnsi="Times New Roman" w:eastAsia="宋体" w:cs="Times New Roman"/>
          <w:i w:val="0"/>
          <w:iCs w:val="0"/>
          <w:caps w:val="0"/>
          <w:color w:val="333333"/>
          <w:spacing w:val="0"/>
          <w:sz w:val="21"/>
          <w:szCs w:val="21"/>
          <w:shd w:val="clear" w:color="auto" w:fill="FFFFFF"/>
        </w:rPr>
        <w:t>保暖性好</w:t>
      </w:r>
      <w:r>
        <w:rPr>
          <w:rFonts w:hint="default" w:ascii="Times New Roman" w:hAnsi="Times New Roman" w:eastAsia="宋体" w:cs="Times New Roman"/>
          <w:i w:val="0"/>
          <w:iCs w:val="0"/>
          <w:caps w:val="0"/>
          <w:color w:val="333333"/>
          <w:spacing w:val="0"/>
          <w:sz w:val="21"/>
          <w:szCs w:val="21"/>
          <w:shd w:val="clear" w:color="auto" w:fill="FFFFFF"/>
          <w:lang w:eastAsia="zh-CN"/>
        </w:rPr>
        <w:t>、</w:t>
      </w:r>
      <w:r>
        <w:rPr>
          <w:rFonts w:hint="default" w:ascii="Times New Roman" w:hAnsi="Times New Roman" w:eastAsia="宋体" w:cs="Times New Roman"/>
          <w:i w:val="0"/>
          <w:iCs w:val="0"/>
          <w:caps w:val="0"/>
          <w:color w:val="333333"/>
          <w:spacing w:val="0"/>
          <w:sz w:val="21"/>
          <w:szCs w:val="21"/>
          <w:shd w:val="clear" w:color="auto" w:fill="FFFFFF"/>
        </w:rPr>
        <w:t>蓄热能力强</w:t>
      </w:r>
      <w:r>
        <w:rPr>
          <w:rFonts w:hint="default" w:ascii="Times New Roman" w:hAnsi="Times New Roman" w:eastAsia="宋体" w:cs="Times New Roman"/>
          <w:i w:val="0"/>
          <w:iCs w:val="0"/>
          <w:caps w:val="0"/>
          <w:color w:val="333333"/>
          <w:spacing w:val="0"/>
          <w:sz w:val="21"/>
          <w:szCs w:val="21"/>
          <w:shd w:val="clear" w:color="auto" w:fill="FFFFFF"/>
          <w:lang w:eastAsia="zh-CN"/>
        </w:rPr>
        <w:t>、</w:t>
      </w:r>
      <w:r>
        <w:rPr>
          <w:rFonts w:hint="default" w:ascii="Times New Roman" w:hAnsi="Times New Roman" w:eastAsia="宋体" w:cs="Times New Roman"/>
          <w:i w:val="0"/>
          <w:iCs w:val="0"/>
          <w:caps w:val="0"/>
          <w:color w:val="333333"/>
          <w:spacing w:val="0"/>
          <w:sz w:val="21"/>
          <w:szCs w:val="21"/>
          <w:shd w:val="clear" w:color="auto" w:fill="FFFFFF"/>
          <w:lang w:val="en-US" w:eastAsia="zh-CN"/>
        </w:rPr>
        <w:t>不易产生</w:t>
      </w:r>
      <w:r>
        <w:rPr>
          <w:rFonts w:hint="default" w:ascii="Times New Roman" w:hAnsi="Times New Roman" w:eastAsia="宋体" w:cs="Times New Roman"/>
          <w:i w:val="0"/>
          <w:iCs w:val="0"/>
          <w:caps w:val="0"/>
          <w:color w:val="333333"/>
          <w:spacing w:val="0"/>
          <w:sz w:val="21"/>
          <w:szCs w:val="21"/>
          <w:shd w:val="clear" w:color="auto" w:fill="FFFFFF"/>
        </w:rPr>
        <w:t>静电</w:t>
      </w:r>
      <w:r>
        <w:rPr>
          <w:rFonts w:hint="default" w:ascii="Times New Roman" w:hAnsi="Times New Roman" w:eastAsia="宋体" w:cs="Times New Roman"/>
          <w:i w:val="0"/>
          <w:iCs w:val="0"/>
          <w:caps w:val="0"/>
          <w:color w:val="333333"/>
          <w:spacing w:val="0"/>
          <w:sz w:val="21"/>
          <w:szCs w:val="21"/>
          <w:shd w:val="clear" w:color="auto" w:fill="FFFFFF"/>
          <w:lang w:val="en-US" w:eastAsia="zh-CN"/>
        </w:rPr>
        <w:t>等诸多优点，是人们日常生活不可缺少的产品。但目前市场上的棉被产品质量良莠不齐，高品质纯棉被的识别度不高，所以有必要制定精品纯棉被标准，以整体提升棉被行业的产品质量，引领棉被行业的发展，促进企业提升品牌价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本项目为中国家用纺织品行业协会下达制定《</w:t>
      </w:r>
      <w:r>
        <w:rPr>
          <w:rFonts w:hint="default" w:ascii="Times New Roman" w:hAnsi="Times New Roman" w:cs="Times New Roman"/>
          <w:b w:val="0"/>
          <w:bCs w:val="0"/>
          <w:sz w:val="21"/>
          <w:szCs w:val="21"/>
          <w:lang w:val="en-US" w:eastAsia="zh-CN"/>
        </w:rPr>
        <w:t>精品</w:t>
      </w:r>
      <w:r>
        <w:rPr>
          <w:rFonts w:hint="default" w:ascii="Times New Roman" w:hAnsi="Times New Roman" w:eastAsia="宋体" w:cs="Times New Roman"/>
          <w:b w:val="0"/>
          <w:bCs w:val="0"/>
          <w:sz w:val="21"/>
          <w:szCs w:val="21"/>
          <w:lang w:val="en-US" w:eastAsia="zh-CN"/>
        </w:rPr>
        <w:t>纯棉被》团体标准计划，由河北国欣纯棉家纺有限公司牵头起草。</w:t>
      </w:r>
    </w:p>
    <w:p>
      <w:pPr>
        <w:keepNext w:val="0"/>
        <w:keepLines w:val="0"/>
        <w:pageBreakBefore w:val="0"/>
        <w:widowControl w:val="0"/>
        <w:numPr>
          <w:ilvl w:val="0"/>
          <w:numId w:val="4"/>
        </w:numPr>
        <w:kinsoku/>
        <w:wordWrap/>
        <w:overflowPunct/>
        <w:topLinePunct w:val="0"/>
        <w:autoSpaceDE/>
        <w:autoSpaceDN/>
        <w:bidi w:val="0"/>
        <w:adjustRightInd/>
        <w:snapToGrid/>
        <w:spacing w:line="300" w:lineRule="auto"/>
        <w:jc w:val="both"/>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主要工作过程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（1）2022年2月，中国家用纺织品行业协会下达了标准计划。</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（2）2022年3月-5月，起草单位收集整理产品信息、走访生产企业，对现有产品进行检测分析，完成标准初稿。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（3）2022年6月，中家纺协会组织专家对标准初稿提出了修改意见。起草单位根据专家对标准初稿提出的意见修改完善后形成标准征求意见稿。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（4）2022年7月，中家纺协会将《</w:t>
      </w:r>
      <w:r>
        <w:rPr>
          <w:rFonts w:hint="default" w:ascii="Times New Roman" w:hAnsi="Times New Roman" w:cs="Times New Roman"/>
          <w:b w:val="0"/>
          <w:bCs w:val="0"/>
          <w:sz w:val="21"/>
          <w:szCs w:val="21"/>
          <w:lang w:val="en-US" w:eastAsia="zh-CN"/>
        </w:rPr>
        <w:t>精品</w:t>
      </w:r>
      <w:r>
        <w:rPr>
          <w:rFonts w:hint="default" w:ascii="Times New Roman" w:hAnsi="Times New Roman" w:eastAsia="宋体" w:cs="Times New Roman"/>
          <w:b w:val="0"/>
          <w:bCs w:val="0"/>
          <w:sz w:val="21"/>
          <w:szCs w:val="21"/>
          <w:lang w:val="en-US" w:eastAsia="zh-CN"/>
        </w:rPr>
        <w:t>纯棉被》征求意见稿和编制说明发送全体委员征求意见。</w:t>
      </w:r>
    </w:p>
    <w:p>
      <w:pPr>
        <w:keepNext w:val="0"/>
        <w:keepLines w:val="0"/>
        <w:pageBreakBefore w:val="0"/>
        <w:widowControl w:val="0"/>
        <w:numPr>
          <w:ilvl w:val="0"/>
          <w:numId w:val="3"/>
        </w:numPr>
        <w:kinsoku/>
        <w:wordWrap/>
        <w:overflowPunct/>
        <w:topLinePunct w:val="0"/>
        <w:autoSpaceDE/>
        <w:autoSpaceDN/>
        <w:bidi w:val="0"/>
        <w:adjustRightInd/>
        <w:snapToGrid/>
        <w:spacing w:before="157" w:beforeLines="50" w:after="157" w:afterLines="50" w:line="300" w:lineRule="auto"/>
        <w:jc w:val="both"/>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标准编制原则</w:t>
      </w:r>
    </w:p>
    <w:p>
      <w:pPr>
        <w:keepNext w:val="0"/>
        <w:keepLines w:val="0"/>
        <w:pageBreakBefore w:val="0"/>
        <w:widowControl w:val="0"/>
        <w:tabs>
          <w:tab w:val="left" w:pos="360"/>
        </w:tabs>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1. 通过对</w:t>
      </w:r>
      <w:r>
        <w:rPr>
          <w:rFonts w:hint="default" w:ascii="Times New Roman" w:hAnsi="Times New Roman" w:eastAsia="宋体" w:cs="Times New Roman"/>
          <w:b w:val="0"/>
          <w:bCs w:val="0"/>
          <w:sz w:val="21"/>
          <w:szCs w:val="21"/>
          <w:lang w:val="en-US" w:eastAsia="zh-CN"/>
        </w:rPr>
        <w:t>产品和行业发展现状的调研，充分参考相关文献和标准，广泛听取了相关专家和企业的意见，设置合理的</w:t>
      </w:r>
      <w:r>
        <w:rPr>
          <w:rFonts w:hint="default" w:ascii="Times New Roman" w:hAnsi="Times New Roman" w:eastAsia="宋体" w:cs="Times New Roman"/>
          <w:szCs w:val="21"/>
        </w:rPr>
        <w:t>考核项目。</w:t>
      </w:r>
    </w:p>
    <w:p>
      <w:pPr>
        <w:keepNext w:val="0"/>
        <w:keepLines w:val="0"/>
        <w:pageBreakBefore w:val="0"/>
        <w:widowControl w:val="0"/>
        <w:tabs>
          <w:tab w:val="left" w:pos="360"/>
        </w:tabs>
        <w:kinsoku/>
        <w:wordWrap/>
        <w:overflowPunct/>
        <w:topLinePunct w:val="0"/>
        <w:autoSpaceDE/>
        <w:autoSpaceDN/>
        <w:bidi w:val="0"/>
        <w:adjustRightInd/>
        <w:snapToGrid/>
        <w:spacing w:line="360" w:lineRule="auto"/>
        <w:ind w:left="735" w:leftChars="200" w:hanging="315" w:hangingChars="150"/>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2. 对标准的考核项目进行验证试验，确保所定各项指标值的科学性和准确性。</w:t>
      </w:r>
    </w:p>
    <w:p>
      <w:pPr>
        <w:keepNext w:val="0"/>
        <w:keepLines w:val="0"/>
        <w:pageBreakBefore w:val="0"/>
        <w:widowControl w:val="0"/>
        <w:tabs>
          <w:tab w:val="left" w:pos="360"/>
        </w:tabs>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szCs w:val="21"/>
        </w:rPr>
        <w:t xml:space="preserve">3. </w:t>
      </w:r>
      <w:r>
        <w:rPr>
          <w:rFonts w:hint="default" w:ascii="Times New Roman" w:hAnsi="Times New Roman" w:eastAsia="宋体" w:cs="Times New Roman"/>
          <w:color w:val="000000"/>
          <w:szCs w:val="24"/>
        </w:rPr>
        <w:t>按照GB/T 1.1-2020</w:t>
      </w:r>
      <w:r>
        <w:rPr>
          <w:rFonts w:hint="default" w:ascii="Times New Roman" w:hAnsi="Times New Roman" w:eastAsia="宋体" w:cs="Times New Roman"/>
          <w:szCs w:val="21"/>
        </w:rPr>
        <w:t>《</w:t>
      </w:r>
      <w:r>
        <w:rPr>
          <w:rFonts w:hint="default" w:ascii="Times New Roman" w:hAnsi="Times New Roman" w:eastAsia="宋体" w:cs="Times New Roman"/>
          <w:szCs w:val="24"/>
        </w:rPr>
        <w:t>标准化工作导则 第1部分：标准化文件的结构和起草规则</w:t>
      </w:r>
      <w:r>
        <w:rPr>
          <w:rFonts w:hint="default" w:ascii="Times New Roman" w:hAnsi="Times New Roman" w:eastAsia="宋体" w:cs="Times New Roman"/>
          <w:szCs w:val="21"/>
        </w:rPr>
        <w:t>》的要求编写本标准。</w:t>
      </w:r>
    </w:p>
    <w:p>
      <w:pPr>
        <w:keepNext w:val="0"/>
        <w:keepLines w:val="0"/>
        <w:pageBreakBefore w:val="0"/>
        <w:widowControl w:val="0"/>
        <w:numPr>
          <w:ilvl w:val="0"/>
          <w:numId w:val="3"/>
        </w:numPr>
        <w:kinsoku/>
        <w:wordWrap/>
        <w:overflowPunct/>
        <w:topLinePunct w:val="0"/>
        <w:autoSpaceDE/>
        <w:autoSpaceDN/>
        <w:bidi w:val="0"/>
        <w:adjustRightInd/>
        <w:snapToGrid/>
        <w:spacing w:before="157" w:beforeLines="50" w:after="157" w:afterLines="50" w:line="300" w:lineRule="auto"/>
        <w:jc w:val="both"/>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主要内容的确定</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范围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default" w:ascii="Times New Roman" w:hAnsi="Times New Roman" w:eastAsia="宋体" w:cs="Times New Roman"/>
          <w:color w:val="0000FF"/>
          <w:szCs w:val="21"/>
          <w:lang w:val="en-US" w:eastAsia="zh-CN"/>
        </w:rPr>
      </w:pPr>
      <w:r>
        <w:rPr>
          <w:rFonts w:hint="default" w:ascii="Times New Roman" w:hAnsi="Times New Roman" w:eastAsia="宋体" w:cs="Times New Roman"/>
          <w:color w:val="auto"/>
          <w:szCs w:val="21"/>
          <w:lang w:val="en-US" w:eastAsia="zh-CN"/>
        </w:rPr>
        <w:t>本标准</w:t>
      </w:r>
      <w:r>
        <w:rPr>
          <w:rFonts w:hint="default" w:ascii="Times New Roman" w:hAnsi="Times New Roman" w:eastAsia="宋体" w:cs="Times New Roman"/>
          <w:color w:val="auto"/>
          <w:szCs w:val="21"/>
        </w:rPr>
        <w:t>适用于以</w:t>
      </w:r>
      <w:r>
        <w:rPr>
          <w:rFonts w:hint="eastAsia" w:ascii="Helvetica" w:hAnsi="Helvetica" w:eastAsia="Helvetica" w:cs="Helvetica"/>
          <w:i w:val="0"/>
          <w:caps w:val="0"/>
          <w:color w:val="333333"/>
          <w:spacing w:val="0"/>
          <w:sz w:val="21"/>
          <w:szCs w:val="21"/>
          <w:shd w:val="clear" w:color="auto" w:fill="FFFFFF"/>
          <w:lang w:val="en-US" w:eastAsia="zh-CN"/>
        </w:rPr>
        <w:t>以棉纤维为填充物、以纱支不低于60</w:t>
      </w:r>
      <w:r>
        <w:rPr>
          <w:rFonts w:hint="eastAsia" w:ascii="Helvetica" w:hAnsi="Helvetica" w:eastAsia="Helvetica" w:cs="Helvetica"/>
          <w:i w:val="0"/>
          <w:caps w:val="0"/>
          <w:color w:val="333333"/>
          <w:spacing w:val="0"/>
          <w:sz w:val="21"/>
          <w:szCs w:val="21"/>
          <w:shd w:val="clear" w:color="auto" w:fill="FFFFFF"/>
          <w:vertAlign w:val="superscript"/>
          <w:lang w:val="en-US" w:eastAsia="zh-CN"/>
        </w:rPr>
        <w:t>s</w:t>
      </w:r>
      <w:r>
        <w:rPr>
          <w:rFonts w:hint="eastAsia" w:ascii="宋体" w:hAnsi="宋体" w:cs="宋体"/>
          <w:color w:val="000000"/>
          <w:szCs w:val="21"/>
        </w:rPr>
        <w:t>的</w:t>
      </w:r>
      <w:r>
        <w:rPr>
          <w:rFonts w:hint="eastAsia" w:ascii="Helvetica" w:hAnsi="Helvetica" w:eastAsia="Helvetica" w:cs="Helvetica"/>
          <w:i w:val="0"/>
          <w:caps w:val="0"/>
          <w:color w:val="333333"/>
          <w:spacing w:val="0"/>
          <w:sz w:val="21"/>
          <w:szCs w:val="21"/>
          <w:shd w:val="clear" w:color="auto" w:fill="FFFFFF"/>
          <w:lang w:val="en-US" w:eastAsia="zh-CN"/>
        </w:rPr>
        <w:t>全棉机织物</w:t>
      </w:r>
      <w:r>
        <w:rPr>
          <w:rFonts w:hint="eastAsia" w:ascii="Helvetica" w:hAnsi="Helvetica" w:eastAsia="Helvetica" w:cs="Helvetica"/>
          <w:i w:val="0"/>
          <w:caps w:val="0"/>
          <w:color w:val="auto"/>
          <w:spacing w:val="0"/>
          <w:sz w:val="21"/>
          <w:szCs w:val="21"/>
          <w:shd w:val="clear" w:color="auto" w:fill="FFFFFF"/>
          <w:lang w:val="en-US" w:eastAsia="zh-CN"/>
        </w:rPr>
        <w:t>为胎套</w:t>
      </w:r>
      <w:r>
        <w:rPr>
          <w:rFonts w:hint="default" w:ascii="Times New Roman" w:hAnsi="Times New Roman" w:eastAsia="宋体" w:cs="Times New Roman"/>
          <w:color w:val="auto"/>
          <w:szCs w:val="21"/>
        </w:rPr>
        <w:t>制成的</w:t>
      </w:r>
      <w:r>
        <w:rPr>
          <w:rFonts w:hint="default" w:ascii="Times New Roman" w:hAnsi="Times New Roman" w:cs="Times New Roman"/>
          <w:color w:val="auto"/>
          <w:szCs w:val="21"/>
          <w:lang w:val="en-US" w:eastAsia="zh-CN"/>
        </w:rPr>
        <w:t>高品质</w:t>
      </w:r>
      <w:r>
        <w:rPr>
          <w:rFonts w:hint="default" w:ascii="Times New Roman" w:hAnsi="Times New Roman" w:eastAsia="宋体" w:cs="Times New Roman"/>
          <w:color w:val="auto"/>
          <w:szCs w:val="21"/>
        </w:rPr>
        <w:t>被（芯）产品。</w:t>
      </w:r>
      <w:r>
        <w:rPr>
          <w:rFonts w:hint="eastAsia" w:ascii="Times New Roman" w:hAnsi="Times New Roman" w:cs="Times New Roman"/>
          <w:color w:val="auto"/>
          <w:szCs w:val="21"/>
          <w:lang w:val="en-US" w:eastAsia="zh-CN"/>
        </w:rPr>
        <w:t>目前市场上绝大部分棉被产品的胎套是机织物，也有部分是针织物。考虑到本标准的产品定位是高品质，由于针织面料本身在保型性等方面不如机织物，所以本标准的胎套规定为机织物；另外，由于织物中纱线的支数对织物品质有影响，所以本标准的胎套纱线支数要求为不低于60</w:t>
      </w:r>
      <w:r>
        <w:rPr>
          <w:rFonts w:hint="eastAsia" w:ascii="Times New Roman" w:hAnsi="Times New Roman" w:cs="Times New Roman"/>
          <w:color w:val="auto"/>
          <w:szCs w:val="21"/>
          <w:vertAlign w:val="superscript"/>
          <w:lang w:val="en-US" w:eastAsia="zh-CN"/>
        </w:rPr>
        <w:t>S</w:t>
      </w:r>
      <w:r>
        <w:rPr>
          <w:rFonts w:hint="eastAsia" w:ascii="Times New Roman" w:hAnsi="Times New Roman" w:cs="Times New Roman"/>
          <w:color w:val="auto"/>
          <w:szCs w:val="21"/>
          <w:lang w:val="en-US" w:eastAsia="zh-CN"/>
        </w:rPr>
        <w:t>。</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考核项目</w:t>
      </w:r>
      <w:r>
        <w:rPr>
          <w:rFonts w:hint="eastAsia" w:ascii="Times New Roman" w:hAnsi="Times New Roman" w:cs="Times New Roman"/>
          <w:b w:val="0"/>
          <w:bCs w:val="0"/>
          <w:sz w:val="21"/>
          <w:szCs w:val="21"/>
          <w:lang w:val="en-US" w:eastAsia="zh-CN"/>
        </w:rPr>
        <w:t>确定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精品纯棉被</w:t>
      </w:r>
      <w:r>
        <w:rPr>
          <w:rFonts w:hint="default" w:ascii="Times New Roman" w:hAnsi="Times New Roman" w:cs="Times New Roman"/>
          <w:sz w:val="21"/>
          <w:szCs w:val="21"/>
        </w:rPr>
        <w:t>的考核项目包括</w:t>
      </w:r>
      <w:r>
        <w:rPr>
          <w:rFonts w:hint="default" w:ascii="Times New Roman" w:hAnsi="Times New Roman" w:cs="Times New Roman"/>
          <w:sz w:val="21"/>
          <w:szCs w:val="21"/>
          <w:lang w:val="en-US" w:eastAsia="zh-CN"/>
        </w:rPr>
        <w:t>安全要求、</w:t>
      </w:r>
      <w:r>
        <w:rPr>
          <w:rFonts w:hint="default" w:ascii="Times New Roman" w:hAnsi="Times New Roman" w:cs="Times New Roman"/>
          <w:sz w:val="21"/>
          <w:szCs w:val="21"/>
        </w:rPr>
        <w:t>内在质量、外观质量和工艺质量</w:t>
      </w:r>
      <w:r>
        <w:rPr>
          <w:rFonts w:hint="default" w:ascii="Times New Roman" w:hAnsi="Times New Roman" w:cs="Times New Roman"/>
          <w:sz w:val="21"/>
          <w:szCs w:val="21"/>
          <w:lang w:val="en-US" w:eastAsia="zh-CN"/>
        </w:rPr>
        <w:t>等四个方面</w:t>
      </w:r>
      <w:r>
        <w:rPr>
          <w:rFonts w:hint="default" w:ascii="Times New Roman" w:hAnsi="Times New Roman" w:cs="Times New Roman"/>
          <w:sz w:val="21"/>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rPr>
          <w:rFonts w:hint="default" w:ascii="Times New Roman" w:hAnsi="Times New Roman" w:cs="Times New Roman"/>
          <w:szCs w:val="24"/>
          <w:lang w:val="en-US" w:eastAsia="zh-CN"/>
        </w:rPr>
      </w:pPr>
      <w:r>
        <w:rPr>
          <w:rFonts w:hint="default" w:ascii="Times New Roman" w:hAnsi="Times New Roman" w:cs="Times New Roman"/>
          <w:sz w:val="21"/>
          <w:szCs w:val="21"/>
          <w:lang w:val="en-US" w:eastAsia="zh-CN"/>
        </w:rPr>
        <w:t>在安全要求方面，按照我国相关强制性标准考核，包括</w:t>
      </w:r>
      <w:r>
        <w:rPr>
          <w:rFonts w:hint="default" w:ascii="Times New Roman" w:hAnsi="Times New Roman" w:cs="Times New Roman"/>
          <w:szCs w:val="24"/>
          <w:lang w:val="en-US" w:eastAsia="zh-CN"/>
        </w:rPr>
        <w:t>GB 18401和GB 18383，婴幼儿及儿童纺织产品还应符合GB 31701的要求。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cs="Times New Roman"/>
          <w:szCs w:val="24"/>
          <w:lang w:val="en-US" w:eastAsia="zh-CN"/>
        </w:rPr>
        <w:t>在</w:t>
      </w:r>
      <w:r>
        <w:rPr>
          <w:rFonts w:hint="default" w:ascii="Times New Roman" w:hAnsi="Times New Roman" w:cs="Times New Roman"/>
          <w:sz w:val="21"/>
          <w:szCs w:val="21"/>
        </w:rPr>
        <w:t>内在质量、外观质量和工艺质量</w:t>
      </w:r>
      <w:r>
        <w:rPr>
          <w:rFonts w:hint="default" w:ascii="Times New Roman" w:hAnsi="Times New Roman" w:cs="Times New Roman"/>
          <w:sz w:val="21"/>
          <w:szCs w:val="21"/>
          <w:lang w:val="en-US" w:eastAsia="zh-CN"/>
        </w:rPr>
        <w:t>方面，主要参考了</w:t>
      </w:r>
      <w:r>
        <w:rPr>
          <w:rFonts w:hint="default" w:ascii="Times New Roman" w:hAnsi="Times New Roman" w:cs="Times New Roman"/>
          <w:sz w:val="21"/>
          <w:szCs w:val="21"/>
        </w:rPr>
        <w:t xml:space="preserve">GB/T </w:t>
      </w:r>
      <w:r>
        <w:rPr>
          <w:rFonts w:hint="default" w:ascii="Times New Roman" w:hAnsi="Times New Roman" w:cs="Times New Roman"/>
          <w:sz w:val="21"/>
          <w:szCs w:val="21"/>
          <w:lang w:val="en-US" w:eastAsia="zh-CN"/>
        </w:rPr>
        <w:t>22796-2021《床上用品》</w:t>
      </w:r>
      <w:r>
        <w:rPr>
          <w:rFonts w:hint="default" w:ascii="Times New Roman" w:hAnsi="Times New Roman" w:cs="Times New Roman"/>
          <w:sz w:val="21"/>
          <w:szCs w:val="21"/>
        </w:rPr>
        <w:t>中各考核项目</w:t>
      </w: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另外，本标准的定位为高品质的纯棉被，所以在填充物和织物面料两个方面都要采用高品质的材料。在内在质量方面，对于填充物，参考GB/T 35261-2017《被胎》、GB/T 35932-2018《梳棉胎》增加了</w:t>
      </w:r>
      <w:r>
        <w:rPr>
          <w:rFonts w:hint="eastAsia" w:ascii="Times New Roman" w:hAnsi="Times New Roman" w:cs="Times New Roman"/>
          <w:sz w:val="21"/>
          <w:szCs w:val="21"/>
          <w:lang w:val="en-US" w:eastAsia="zh-CN"/>
        </w:rPr>
        <w:t>品质</w:t>
      </w:r>
      <w:r>
        <w:rPr>
          <w:rFonts w:hint="default" w:ascii="Times New Roman" w:hAnsi="Times New Roman" w:cs="Times New Roman"/>
          <w:sz w:val="21"/>
          <w:szCs w:val="21"/>
          <w:lang w:val="en-US" w:eastAsia="zh-CN"/>
        </w:rPr>
        <w:t>形态、含杂率和短纤维含量；对于织物面料，增加了单纱线密度。在工艺质量方面，为了让消费者在使用产品时有较好的体验，增加了“缝纫针迹不少于10针/3cm”“机器绗缝针迹不少于9针/3cm”“嵌线粗细均匀，嵌线处面料无褶皱”“胎套</w:t>
      </w:r>
      <w:r>
        <w:rPr>
          <w:rFonts w:hint="eastAsia" w:ascii="Times New Roman" w:hAnsi="Times New Roman" w:cs="Times New Roman"/>
          <w:sz w:val="21"/>
          <w:szCs w:val="21"/>
          <w:lang w:val="en-US" w:eastAsia="zh-CN"/>
        </w:rPr>
        <w:t>宜</w:t>
      </w:r>
      <w:r>
        <w:rPr>
          <w:rFonts w:hint="default" w:ascii="Times New Roman" w:hAnsi="Times New Roman" w:cs="Times New Roman"/>
          <w:sz w:val="21"/>
          <w:szCs w:val="21"/>
          <w:lang w:val="en-US" w:eastAsia="zh-CN"/>
        </w:rPr>
        <w:t>与填充物固定</w:t>
      </w:r>
      <w:r>
        <w:rPr>
          <w:rFonts w:hint="eastAsia" w:ascii="Times New Roman" w:hAnsi="Times New Roman" w:cs="Times New Roman"/>
          <w:sz w:val="21"/>
          <w:szCs w:val="21"/>
          <w:lang w:val="en-US" w:eastAsia="zh-CN"/>
        </w:rPr>
        <w:t>使其</w:t>
      </w:r>
      <w:r>
        <w:rPr>
          <w:rFonts w:hint="default" w:ascii="Times New Roman" w:hAnsi="Times New Roman" w:cs="Times New Roman"/>
          <w:sz w:val="21"/>
          <w:szCs w:val="21"/>
          <w:lang w:val="en-US" w:eastAsia="zh-CN"/>
        </w:rPr>
        <w:t>不相互移位”</w:t>
      </w:r>
      <w:r>
        <w:rPr>
          <w:rFonts w:hint="eastAsia" w:ascii="Times New Roman" w:hAnsi="Times New Roman" w:cs="Times New Roman"/>
          <w:sz w:val="21"/>
          <w:szCs w:val="21"/>
          <w:lang w:val="en-US" w:eastAsia="zh-CN"/>
        </w:rPr>
        <w:t>“需要加被套使用的被芯，用于与被套固定的耳袢不小于8个，应保证被芯四角各有1个，四边居中各有1个”</w:t>
      </w:r>
      <w:r>
        <w:rPr>
          <w:rFonts w:hint="default" w:ascii="Times New Roman" w:hAnsi="Times New Roman" w:cs="Times New Roman"/>
          <w:sz w:val="21"/>
          <w:szCs w:val="21"/>
          <w:lang w:val="en-US" w:eastAsia="zh-CN"/>
        </w:rPr>
        <w:t>等规定。</w:t>
      </w:r>
    </w:p>
    <w:p>
      <w:pPr>
        <w:keepNext w:val="0"/>
        <w:keepLines w:val="0"/>
        <w:pageBreakBefore w:val="0"/>
        <w:kinsoku/>
        <w:wordWrap/>
        <w:overflowPunct/>
        <w:topLinePunct w:val="0"/>
        <w:bidi w:val="0"/>
        <w:snapToGrid w:val="0"/>
        <w:spacing w:before="109" w:beforeLines="35" w:after="109" w:afterLines="35" w:line="360" w:lineRule="auto"/>
        <w:rPr>
          <w:rFonts w:hint="default" w:ascii="Times New Roman" w:hAnsi="Times New Roman" w:cs="Times New Roman"/>
          <w:szCs w:val="24"/>
          <w:lang w:val="en-US" w:eastAsia="zh-CN"/>
        </w:rPr>
      </w:pPr>
      <w:r>
        <w:rPr>
          <w:rFonts w:hint="default" w:ascii="Times New Roman" w:hAnsi="Times New Roman" w:cs="Times New Roman"/>
          <w:szCs w:val="24"/>
          <w:lang w:val="en-US" w:eastAsia="zh-CN"/>
        </w:rPr>
        <w:t>3.</w:t>
      </w:r>
      <w:r>
        <w:rPr>
          <w:rFonts w:hint="default" w:ascii="Times New Roman" w:hAnsi="Times New Roman" w:eastAsia="宋体" w:cs="Times New Roman"/>
          <w:szCs w:val="24"/>
          <w:lang w:val="en-US" w:eastAsia="zh-CN"/>
        </w:rPr>
        <w:t xml:space="preserve"> </w:t>
      </w:r>
      <w:r>
        <w:rPr>
          <w:rFonts w:hint="default" w:ascii="Times New Roman" w:hAnsi="Times New Roman" w:cs="Times New Roman"/>
          <w:szCs w:val="24"/>
          <w:lang w:val="en-US" w:eastAsia="zh-CN"/>
        </w:rPr>
        <w:t>考核指标设定</w:t>
      </w:r>
    </w:p>
    <w:p>
      <w:pPr>
        <w:keepNext w:val="0"/>
        <w:keepLines w:val="0"/>
        <w:pageBreakBefore w:val="0"/>
        <w:widowControl w:val="0"/>
        <w:kinsoku/>
        <w:wordWrap/>
        <w:overflowPunct/>
        <w:topLinePunct w:val="0"/>
        <w:autoSpaceDE/>
        <w:autoSpaceDN/>
        <w:bidi w:val="0"/>
        <w:adjustRightInd/>
        <w:snapToGrid w:val="0"/>
        <w:spacing w:before="109" w:beforeLines="35" w:line="360" w:lineRule="auto"/>
        <w:ind w:firstLine="420" w:firstLineChars="200"/>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本标准</w:t>
      </w:r>
      <w:r>
        <w:rPr>
          <w:rFonts w:hint="eastAsia" w:ascii="Times New Roman" w:hAnsi="Times New Roman" w:cs="Times New Roman"/>
          <w:sz w:val="21"/>
          <w:szCs w:val="21"/>
          <w:lang w:val="en-US" w:eastAsia="zh-CN"/>
        </w:rPr>
        <w:t>大部分</w:t>
      </w:r>
      <w:r>
        <w:rPr>
          <w:rFonts w:hint="default" w:ascii="Times New Roman" w:hAnsi="Times New Roman" w:cs="Times New Roman"/>
          <w:sz w:val="21"/>
          <w:szCs w:val="21"/>
          <w:lang w:val="en-US" w:eastAsia="zh-CN"/>
        </w:rPr>
        <w:t>指标，参考相关产品的优等品或一等品水平，根据目前产品的质量水平设定。</w:t>
      </w:r>
    </w:p>
    <w:p>
      <w:pPr>
        <w:keepNext w:val="0"/>
        <w:keepLines w:val="0"/>
        <w:pageBreakBefore w:val="0"/>
        <w:widowControl w:val="0"/>
        <w:kinsoku/>
        <w:wordWrap/>
        <w:overflowPunct/>
        <w:topLinePunct w:val="0"/>
        <w:autoSpaceDE/>
        <w:autoSpaceDN/>
        <w:bidi w:val="0"/>
        <w:adjustRightInd/>
        <w:snapToGrid w:val="0"/>
        <w:spacing w:after="109" w:afterLines="35" w:line="360" w:lineRule="auto"/>
        <w:ind w:firstLine="420" w:firstLineChars="200"/>
        <w:textAlignment w:val="auto"/>
        <w:rPr>
          <w:rFonts w:hint="default" w:ascii="Times New Roman" w:hAnsi="Times New Roman" w:cs="Times New Roman"/>
          <w:szCs w:val="24"/>
          <w:lang w:val="en-US" w:eastAsia="zh-CN"/>
        </w:rPr>
      </w:pPr>
      <w:r>
        <w:rPr>
          <w:rFonts w:hint="default" w:ascii="Times New Roman" w:hAnsi="Times New Roman" w:cs="Times New Roman"/>
          <w:sz w:val="21"/>
          <w:szCs w:val="21"/>
          <w:lang w:val="en-US" w:eastAsia="zh-CN"/>
        </w:rPr>
        <w:t>对内在质量考核指标设定依据</w:t>
      </w:r>
      <w:r>
        <w:rPr>
          <w:rFonts w:hint="eastAsia" w:ascii="Times New Roman" w:hAnsi="Times New Roman" w:cs="Times New Roman"/>
          <w:sz w:val="21"/>
          <w:szCs w:val="21"/>
          <w:lang w:val="en-US" w:eastAsia="zh-CN"/>
        </w:rPr>
        <w:t>和</w:t>
      </w:r>
      <w:r>
        <w:rPr>
          <w:rFonts w:hint="default" w:ascii="Times New Roman" w:hAnsi="Times New Roman" w:cs="Times New Roman"/>
          <w:sz w:val="21"/>
          <w:szCs w:val="21"/>
          <w:lang w:val="en-US" w:eastAsia="zh-CN"/>
        </w:rPr>
        <w:t>相关试验数据见表1，对</w:t>
      </w:r>
      <w:r>
        <w:rPr>
          <w:rFonts w:hint="eastAsia" w:ascii="Times New Roman" w:hAnsi="Times New Roman" w:cs="Times New Roman"/>
          <w:sz w:val="21"/>
          <w:szCs w:val="21"/>
          <w:lang w:val="en-US" w:eastAsia="zh-CN"/>
        </w:rPr>
        <w:t>外观</w:t>
      </w:r>
      <w:r>
        <w:rPr>
          <w:rFonts w:hint="default" w:ascii="Times New Roman" w:hAnsi="Times New Roman" w:cs="Times New Roman"/>
          <w:sz w:val="21"/>
          <w:szCs w:val="21"/>
          <w:lang w:val="en-US" w:eastAsia="zh-CN"/>
        </w:rPr>
        <w:t>质量考核指标设定依据和相关试验数据见表2</w:t>
      </w:r>
      <w:r>
        <w:rPr>
          <w:rFonts w:hint="eastAsia" w:ascii="Times New Roman" w:hAnsi="Times New Roman" w:cs="Times New Roman"/>
          <w:sz w:val="21"/>
          <w:szCs w:val="21"/>
          <w:lang w:val="en-US" w:eastAsia="zh-CN"/>
        </w:rPr>
        <w:t>，</w:t>
      </w:r>
      <w:r>
        <w:rPr>
          <w:rFonts w:hint="default" w:ascii="Times New Roman" w:hAnsi="Times New Roman" w:cs="Times New Roman"/>
          <w:sz w:val="21"/>
          <w:szCs w:val="21"/>
          <w:highlight w:val="none"/>
          <w:lang w:val="en-US" w:eastAsia="zh-CN"/>
        </w:rPr>
        <w:t>对工艺质量考核指标设定依据和相关数据见表</w:t>
      </w:r>
      <w:r>
        <w:rPr>
          <w:rFonts w:hint="eastAsia" w:ascii="Times New Roman" w:hAnsi="Times New Roman" w:cs="Times New Roman"/>
          <w:sz w:val="21"/>
          <w:szCs w:val="21"/>
          <w:highlight w:val="none"/>
          <w:lang w:val="en-US" w:eastAsia="zh-CN"/>
        </w:rPr>
        <w:t>3</w:t>
      </w:r>
      <w:r>
        <w:rPr>
          <w:rFonts w:hint="default" w:ascii="Times New Roman" w:hAnsi="Times New Roman" w:cs="Times New Roman"/>
          <w:sz w:val="21"/>
          <w:szCs w:val="21"/>
          <w:lang w:val="en-US" w:eastAsia="zh-CN"/>
        </w:rPr>
        <w:t>。（样品描述：</w:t>
      </w:r>
      <w:r>
        <w:rPr>
          <w:rFonts w:hint="eastAsia" w:ascii="Times New Roman" w:hAnsi="Times New Roman" w:cs="Times New Roman"/>
          <w:sz w:val="21"/>
          <w:szCs w:val="21"/>
          <w:lang w:val="en-US" w:eastAsia="zh-CN"/>
        </w:rPr>
        <w:t>样品1</w:t>
      </w:r>
      <w:r>
        <w:rPr>
          <w:rFonts w:hint="default" w:ascii="Times New Roman" w:hAnsi="Times New Roman" w:cs="Times New Roman"/>
          <w:sz w:val="21"/>
          <w:szCs w:val="21"/>
          <w:lang w:val="en-US" w:eastAsia="zh-CN"/>
        </w:rPr>
        <w:t>标称规格为2100mm×1600mm，克重为450g/</w:t>
      </w:r>
      <w:r>
        <w:rPr>
          <w:rFonts w:hint="default" w:ascii="Times New Roman" w:hAnsi="Times New Roman" w:cs="Times New Roman"/>
          <w:color w:val="auto"/>
          <w:sz w:val="18"/>
          <w:szCs w:val="18"/>
          <w:lang w:val="en-US" w:eastAsia="zh-CN"/>
        </w:rPr>
        <w:t>m</w:t>
      </w:r>
      <w:r>
        <w:rPr>
          <w:rFonts w:hint="default" w:ascii="Times New Roman" w:hAnsi="Times New Roman" w:cs="Times New Roman"/>
          <w:color w:val="auto"/>
          <w:sz w:val="18"/>
          <w:szCs w:val="18"/>
          <w:vertAlign w:val="superscript"/>
          <w:lang w:val="en-US" w:eastAsia="zh-CN"/>
        </w:rPr>
        <w:t>2</w:t>
      </w:r>
      <w:r>
        <w:rPr>
          <w:rFonts w:hint="eastAsia" w:ascii="Times New Roman" w:hAnsi="Times New Roman" w:cs="Times New Roman"/>
          <w:sz w:val="21"/>
          <w:szCs w:val="21"/>
          <w:lang w:val="en-US" w:eastAsia="zh-CN"/>
        </w:rPr>
        <w:t>；样品2</w:t>
      </w:r>
      <w:r>
        <w:rPr>
          <w:rFonts w:hint="default" w:ascii="Times New Roman" w:hAnsi="Times New Roman" w:cs="Times New Roman"/>
          <w:sz w:val="21"/>
          <w:szCs w:val="21"/>
          <w:lang w:val="en-US" w:eastAsia="zh-CN"/>
        </w:rPr>
        <w:t>标称规格为2</w:t>
      </w:r>
      <w:r>
        <w:rPr>
          <w:rFonts w:hint="eastAsia" w:ascii="Times New Roman" w:hAnsi="Times New Roman" w:cs="Times New Roman"/>
          <w:sz w:val="21"/>
          <w:szCs w:val="21"/>
          <w:lang w:val="en-US" w:eastAsia="zh-CN"/>
        </w:rPr>
        <w:t>2</w:t>
      </w:r>
      <w:r>
        <w:rPr>
          <w:rFonts w:hint="default" w:ascii="Times New Roman" w:hAnsi="Times New Roman" w:cs="Times New Roman"/>
          <w:sz w:val="21"/>
          <w:szCs w:val="21"/>
          <w:lang w:val="en-US" w:eastAsia="zh-CN"/>
        </w:rPr>
        <w:t>00mm×</w:t>
      </w:r>
      <w:r>
        <w:rPr>
          <w:rFonts w:hint="eastAsia" w:ascii="Times New Roman" w:hAnsi="Times New Roman" w:cs="Times New Roman"/>
          <w:sz w:val="21"/>
          <w:szCs w:val="21"/>
          <w:lang w:val="en-US" w:eastAsia="zh-CN"/>
        </w:rPr>
        <w:t>24</w:t>
      </w:r>
      <w:r>
        <w:rPr>
          <w:rFonts w:hint="default" w:ascii="Times New Roman" w:hAnsi="Times New Roman" w:cs="Times New Roman"/>
          <w:sz w:val="21"/>
          <w:szCs w:val="21"/>
          <w:lang w:val="en-US" w:eastAsia="zh-CN"/>
        </w:rPr>
        <w:t>00mm，克重为</w:t>
      </w:r>
      <w:r>
        <w:rPr>
          <w:rFonts w:hint="eastAsia" w:ascii="Times New Roman" w:hAnsi="Times New Roman" w:cs="Times New Roman"/>
          <w:sz w:val="21"/>
          <w:szCs w:val="21"/>
          <w:lang w:val="en-US" w:eastAsia="zh-CN"/>
        </w:rPr>
        <w:t>568</w:t>
      </w:r>
      <w:r>
        <w:rPr>
          <w:rFonts w:hint="default" w:ascii="Times New Roman" w:hAnsi="Times New Roman" w:cs="Times New Roman"/>
          <w:sz w:val="21"/>
          <w:szCs w:val="21"/>
          <w:lang w:val="en-US" w:eastAsia="zh-CN"/>
        </w:rPr>
        <w:t>g/</w:t>
      </w:r>
      <w:r>
        <w:rPr>
          <w:rFonts w:hint="default" w:ascii="Times New Roman" w:hAnsi="Times New Roman" w:cs="Times New Roman"/>
          <w:color w:val="auto"/>
          <w:sz w:val="18"/>
          <w:szCs w:val="18"/>
          <w:lang w:val="en-US" w:eastAsia="zh-CN"/>
        </w:rPr>
        <w:t>m</w:t>
      </w:r>
      <w:r>
        <w:rPr>
          <w:rFonts w:hint="default" w:ascii="Times New Roman" w:hAnsi="Times New Roman" w:cs="Times New Roman"/>
          <w:color w:val="auto"/>
          <w:sz w:val="18"/>
          <w:szCs w:val="18"/>
          <w:vertAlign w:val="superscript"/>
          <w:lang w:val="en-US" w:eastAsia="zh-CN"/>
        </w:rPr>
        <w:t>2</w:t>
      </w:r>
      <w:r>
        <w:rPr>
          <w:rFonts w:hint="default" w:ascii="Times New Roman" w:hAnsi="Times New Roman" w:cs="Times New Roman"/>
          <w:sz w:val="21"/>
          <w:szCs w:val="21"/>
          <w:lang w:val="en-US" w:eastAsia="zh-CN"/>
        </w:rPr>
        <w:t>）</w:t>
      </w:r>
    </w:p>
    <w:p>
      <w:pPr>
        <w:keepNext w:val="0"/>
        <w:keepLines w:val="0"/>
        <w:pageBreakBefore w:val="0"/>
        <w:kinsoku/>
        <w:wordWrap/>
        <w:overflowPunct/>
        <w:topLinePunct w:val="0"/>
        <w:bidi w:val="0"/>
        <w:snapToGrid w:val="0"/>
        <w:spacing w:before="109" w:beforeLines="35" w:after="109" w:afterLines="35" w:line="300" w:lineRule="auto"/>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表1</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eastAsia="zh-CN"/>
        </w:rPr>
        <w:t>内在质量要求</w:t>
      </w:r>
    </w:p>
    <w:tbl>
      <w:tblPr>
        <w:tblStyle w:val="6"/>
        <w:tblW w:w="92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80"/>
        <w:gridCol w:w="1671"/>
        <w:gridCol w:w="901"/>
        <w:gridCol w:w="2456"/>
        <w:gridCol w:w="1870"/>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3552" w:type="dxa"/>
            <w:gridSpan w:val="3"/>
            <w:noWrap w:val="0"/>
            <w:vAlign w:val="top"/>
          </w:tcPr>
          <w:p>
            <w:pPr>
              <w:adjustRightInd w:val="0"/>
              <w:snapToGrid w:val="0"/>
              <w:spacing w:line="360" w:lineRule="atLeast"/>
              <w:jc w:val="center"/>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项 目</w:t>
            </w:r>
          </w:p>
        </w:tc>
        <w:tc>
          <w:tcPr>
            <w:tcW w:w="2456" w:type="dxa"/>
            <w:noWrap w:val="0"/>
            <w:vAlign w:val="center"/>
          </w:tcPr>
          <w:p>
            <w:pPr>
              <w:adjustRightInd w:val="0"/>
              <w:snapToGrid w:val="0"/>
              <w:spacing w:line="360" w:lineRule="atLeast"/>
              <w:ind w:firstLine="307"/>
              <w:jc w:val="center"/>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要 求</w:t>
            </w:r>
          </w:p>
        </w:tc>
        <w:tc>
          <w:tcPr>
            <w:tcW w:w="1870" w:type="dxa"/>
            <w:noWrap w:val="0"/>
            <w:vAlign w:val="center"/>
          </w:tcPr>
          <w:p>
            <w:pPr>
              <w:adjustRightInd w:val="0"/>
              <w:snapToGrid w:val="0"/>
              <w:spacing w:line="360" w:lineRule="atLeast"/>
              <w:ind w:firstLine="307"/>
              <w:jc w:val="center"/>
              <w:rPr>
                <w:rFonts w:hint="default" w:ascii="Times New Roman" w:hAnsi="Times New Roman" w:eastAsia="宋体" w:cs="Times New Roman"/>
                <w:b/>
                <w:bCs/>
                <w:color w:val="000000"/>
                <w:sz w:val="18"/>
                <w:szCs w:val="18"/>
                <w:lang w:val="en-US" w:eastAsia="zh-CN"/>
              </w:rPr>
            </w:pPr>
            <w:r>
              <w:rPr>
                <w:rFonts w:hint="default" w:ascii="Times New Roman" w:hAnsi="Times New Roman" w:cs="Times New Roman"/>
                <w:b/>
                <w:bCs/>
                <w:color w:val="000000"/>
                <w:sz w:val="18"/>
                <w:szCs w:val="18"/>
                <w:lang w:val="en-US" w:eastAsia="zh-CN"/>
              </w:rPr>
              <w:t>设定依据</w:t>
            </w:r>
          </w:p>
        </w:tc>
        <w:tc>
          <w:tcPr>
            <w:tcW w:w="1400" w:type="dxa"/>
            <w:noWrap w:val="0"/>
            <w:vAlign w:val="center"/>
          </w:tcPr>
          <w:p>
            <w:pPr>
              <w:adjustRightInd w:val="0"/>
              <w:snapToGrid w:val="0"/>
              <w:spacing w:line="360" w:lineRule="atLeast"/>
              <w:ind w:firstLine="307"/>
              <w:jc w:val="center"/>
              <w:rPr>
                <w:rFonts w:hint="default" w:ascii="Times New Roman" w:hAnsi="Times New Roman" w:cs="Times New Roman"/>
                <w:b/>
                <w:bCs/>
                <w:color w:val="000000"/>
                <w:sz w:val="18"/>
                <w:szCs w:val="18"/>
                <w:lang w:val="en-US" w:eastAsia="zh-CN"/>
              </w:rPr>
            </w:pPr>
            <w:r>
              <w:rPr>
                <w:rFonts w:hint="default" w:ascii="Times New Roman" w:hAnsi="Times New Roman" w:cs="Times New Roman"/>
                <w:b/>
                <w:bCs/>
                <w:color w:val="000000"/>
                <w:sz w:val="18"/>
                <w:szCs w:val="18"/>
                <w:lang w:val="en-US" w:eastAsia="zh-CN"/>
              </w:rPr>
              <w:t>验证结果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3552" w:type="dxa"/>
            <w:gridSpan w:val="3"/>
            <w:noWrap w:val="0"/>
            <w:vAlign w:val="center"/>
          </w:tcPr>
          <w:p>
            <w:pPr>
              <w:adjustRightInd w:val="0"/>
              <w:snapToGrid w:val="0"/>
              <w:spacing w:line="360" w:lineRule="atLeast"/>
              <w:ind w:left="156"/>
              <w:jc w:val="center"/>
              <w:rPr>
                <w:rFonts w:hint="default" w:ascii="Times New Roman" w:hAnsi="Times New Roman" w:cs="Times New Roman"/>
                <w:sz w:val="18"/>
                <w:szCs w:val="18"/>
              </w:rPr>
            </w:pPr>
            <w:r>
              <w:rPr>
                <w:rFonts w:hint="default" w:ascii="Times New Roman" w:hAnsi="Times New Roman" w:cs="Times New Roman"/>
                <w:sz w:val="18"/>
                <w:szCs w:val="18"/>
              </w:rPr>
              <w:t xml:space="preserve">纤维含量/ % </w:t>
            </w:r>
          </w:p>
        </w:tc>
        <w:tc>
          <w:tcPr>
            <w:tcW w:w="2456" w:type="dxa"/>
            <w:noWrap w:val="0"/>
            <w:vAlign w:val="center"/>
          </w:tcPr>
          <w:p>
            <w:pPr>
              <w:adjustRightInd w:val="0"/>
              <w:snapToGrid w:val="0"/>
              <w:spacing w:line="360" w:lineRule="atLeast"/>
              <w:ind w:firstLine="90" w:firstLineChars="50"/>
              <w:jc w:val="center"/>
              <w:rPr>
                <w:rFonts w:hint="default" w:ascii="Times New Roman" w:hAnsi="Times New Roman" w:cs="Times New Roman"/>
                <w:sz w:val="18"/>
                <w:szCs w:val="18"/>
              </w:rPr>
            </w:pPr>
            <w:r>
              <w:rPr>
                <w:rFonts w:hint="default" w:ascii="Times New Roman" w:hAnsi="Times New Roman" w:cs="Times New Roman"/>
                <w:sz w:val="18"/>
                <w:szCs w:val="18"/>
                <w:lang w:val="en-US" w:eastAsia="zh-CN"/>
              </w:rPr>
              <w:t>填充物</w:t>
            </w:r>
            <w:r>
              <w:rPr>
                <w:rFonts w:hint="eastAsia" w:ascii="Times New Roman" w:hAnsi="Times New Roman" w:cs="Times New Roman"/>
                <w:sz w:val="18"/>
                <w:szCs w:val="18"/>
                <w:lang w:val="en-US" w:eastAsia="zh-CN"/>
              </w:rPr>
              <w:t>和胎套均</w:t>
            </w:r>
            <w:r>
              <w:rPr>
                <w:rFonts w:hint="default" w:ascii="Times New Roman" w:hAnsi="Times New Roman" w:cs="Times New Roman"/>
                <w:sz w:val="18"/>
                <w:szCs w:val="18"/>
                <w:lang w:val="en-US" w:eastAsia="zh-CN"/>
              </w:rPr>
              <w:t>为</w:t>
            </w:r>
            <w:r>
              <w:rPr>
                <w:rFonts w:hint="eastAsia" w:ascii="Times New Roman" w:hAnsi="Times New Roman" w:cs="Times New Roman"/>
                <w:sz w:val="18"/>
                <w:szCs w:val="18"/>
                <w:lang w:val="en-US" w:eastAsia="zh-CN"/>
              </w:rPr>
              <w:t>100%棉</w:t>
            </w:r>
            <w:r>
              <w:rPr>
                <w:rFonts w:hint="eastAsia" w:ascii="Times New Roman" w:hAnsi="Times New Roman" w:cs="Times New Roman"/>
                <w:sz w:val="18"/>
                <w:szCs w:val="18"/>
                <w:lang w:eastAsia="zh-CN"/>
              </w:rPr>
              <w:t>，</w:t>
            </w:r>
            <w:r>
              <w:rPr>
                <w:rFonts w:hint="default" w:ascii="Times New Roman" w:hAnsi="Times New Roman" w:cs="Times New Roman"/>
                <w:sz w:val="18"/>
                <w:szCs w:val="18"/>
              </w:rPr>
              <w:t>含量</w:t>
            </w:r>
            <w:r>
              <w:rPr>
                <w:rFonts w:hint="default" w:ascii="Times New Roman" w:hAnsi="Times New Roman" w:cs="Times New Roman"/>
                <w:sz w:val="18"/>
                <w:szCs w:val="18"/>
                <w:lang w:val="en-US" w:eastAsia="zh-CN"/>
              </w:rPr>
              <w:t>允</w:t>
            </w:r>
            <w:r>
              <w:rPr>
                <w:rFonts w:hint="default" w:ascii="Times New Roman" w:hAnsi="Times New Roman" w:cs="Times New Roman"/>
                <w:sz w:val="18"/>
                <w:szCs w:val="18"/>
              </w:rPr>
              <w:t>差</w:t>
            </w:r>
            <w:r>
              <w:rPr>
                <w:rFonts w:hint="default" w:ascii="Times New Roman" w:hAnsi="Times New Roman" w:cs="Times New Roman"/>
                <w:sz w:val="18"/>
                <w:szCs w:val="18"/>
                <w:lang w:val="en-US" w:eastAsia="zh-CN"/>
              </w:rPr>
              <w:t>按</w:t>
            </w:r>
            <w:r>
              <w:rPr>
                <w:rFonts w:hint="default" w:ascii="Times New Roman" w:hAnsi="Times New Roman" w:cs="Times New Roman"/>
                <w:sz w:val="18"/>
                <w:szCs w:val="18"/>
              </w:rPr>
              <w:t>GB/T 29862</w:t>
            </w:r>
            <w:r>
              <w:rPr>
                <w:rFonts w:hint="default" w:ascii="Times New Roman" w:hAnsi="Times New Roman" w:cs="Times New Roman"/>
                <w:color w:val="000000"/>
                <w:sz w:val="18"/>
                <w:szCs w:val="18"/>
              </w:rPr>
              <w:t>的</w:t>
            </w:r>
            <w:r>
              <w:rPr>
                <w:rFonts w:hint="default" w:ascii="Times New Roman" w:hAnsi="Times New Roman" w:cs="Times New Roman"/>
                <w:sz w:val="18"/>
                <w:szCs w:val="18"/>
              </w:rPr>
              <w:t>规定</w:t>
            </w:r>
          </w:p>
        </w:tc>
        <w:tc>
          <w:tcPr>
            <w:tcW w:w="1870" w:type="dxa"/>
            <w:noWrap w:val="0"/>
            <w:vAlign w:val="center"/>
          </w:tcPr>
          <w:p>
            <w:pPr>
              <w:adjustRightInd w:val="0"/>
              <w:snapToGrid w:val="0"/>
              <w:spacing w:line="360" w:lineRule="atLeast"/>
              <w:ind w:firstLine="90" w:firstLineChars="50"/>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与GB/T 22796一致</w:t>
            </w:r>
          </w:p>
        </w:tc>
        <w:tc>
          <w:tcPr>
            <w:tcW w:w="1400" w:type="dxa"/>
            <w:noWrap w:val="0"/>
            <w:vAlign w:val="center"/>
          </w:tcPr>
          <w:p>
            <w:pPr>
              <w:adjustRightInd w:val="0"/>
              <w:snapToGrid w:val="0"/>
              <w:spacing w:line="360" w:lineRule="atLeast"/>
              <w:ind w:firstLine="90" w:firstLineChars="50"/>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980" w:type="dxa"/>
            <w:vMerge w:val="restart"/>
            <w:noWrap w:val="0"/>
            <w:vAlign w:val="center"/>
          </w:tcPr>
          <w:p>
            <w:pPr>
              <w:adjustRightInd w:val="0"/>
              <w:snapToGrid w:val="0"/>
              <w:spacing w:line="360" w:lineRule="atLeast"/>
              <w:ind w:left="156"/>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填充物</w:t>
            </w:r>
          </w:p>
        </w:tc>
        <w:tc>
          <w:tcPr>
            <w:tcW w:w="2572" w:type="dxa"/>
            <w:gridSpan w:val="2"/>
            <w:noWrap w:val="0"/>
            <w:vAlign w:val="center"/>
          </w:tcPr>
          <w:p>
            <w:pPr>
              <w:adjustRightInd w:val="0"/>
              <w:snapToGrid w:val="0"/>
              <w:spacing w:line="360" w:lineRule="atLeast"/>
              <w:ind w:left="156"/>
              <w:jc w:val="center"/>
              <w:rPr>
                <w:rFonts w:hint="default" w:ascii="Times New Roman" w:hAnsi="Times New Roman" w:cs="Times New Roman"/>
                <w:sz w:val="18"/>
                <w:szCs w:val="18"/>
              </w:rPr>
            </w:pPr>
            <w:r>
              <w:rPr>
                <w:rFonts w:hint="default" w:ascii="Times New Roman" w:hAnsi="Times New Roman" w:cs="Times New Roman"/>
                <w:sz w:val="18"/>
                <w:szCs w:val="18"/>
              </w:rPr>
              <w:t>质量偏差率/ %</w:t>
            </w:r>
            <w:r>
              <w:rPr>
                <w:rFonts w:hint="default" w:ascii="Times New Roman" w:hAnsi="Times New Roman" w:cs="Times New Roman"/>
                <w:sz w:val="18"/>
                <w:szCs w:val="18"/>
                <w:lang w:val="en-US" w:eastAsia="zh-CN"/>
              </w:rPr>
              <w:t xml:space="preserve">  </w:t>
            </w:r>
          </w:p>
        </w:tc>
        <w:tc>
          <w:tcPr>
            <w:tcW w:w="2456" w:type="dxa"/>
            <w:noWrap w:val="0"/>
            <w:vAlign w:val="center"/>
          </w:tcPr>
          <w:p>
            <w:pPr>
              <w:adjustRightInd w:val="0"/>
              <w:snapToGrid w:val="0"/>
              <w:spacing w:line="360" w:lineRule="atLeast"/>
              <w:ind w:firstLine="90" w:firstLineChars="50"/>
              <w:jc w:val="center"/>
              <w:rPr>
                <w:rFonts w:hint="default" w:ascii="Times New Roman" w:hAnsi="Times New Roman" w:cs="Times New Roman"/>
                <w:sz w:val="18"/>
                <w:szCs w:val="18"/>
                <w:lang w:val="en-US" w:eastAsia="zh-CN"/>
              </w:rPr>
            </w:pPr>
            <w:r>
              <w:rPr>
                <w:rFonts w:hint="eastAsia" w:ascii="宋体" w:hAnsi="宋体"/>
                <w:sz w:val="18"/>
                <w:szCs w:val="18"/>
              </w:rPr>
              <w:t>≥</w:t>
            </w:r>
            <w:r>
              <w:rPr>
                <w:rFonts w:hint="default" w:ascii="Times New Roman" w:hAnsi="Times New Roman" w:cs="Times New Roman"/>
                <w:sz w:val="18"/>
                <w:szCs w:val="18"/>
                <w:lang w:val="en-US" w:eastAsia="zh-CN"/>
              </w:rPr>
              <w:t>-4.0</w:t>
            </w:r>
          </w:p>
        </w:tc>
        <w:tc>
          <w:tcPr>
            <w:tcW w:w="1870" w:type="dxa"/>
            <w:noWrap w:val="0"/>
            <w:vAlign w:val="center"/>
          </w:tcPr>
          <w:p>
            <w:pPr>
              <w:adjustRightInd w:val="0"/>
              <w:snapToGrid w:val="0"/>
              <w:spacing w:line="360" w:lineRule="atLeast"/>
              <w:ind w:firstLine="90" w:firstLineChars="50"/>
              <w:jc w:val="center"/>
              <w:rPr>
                <w:rFonts w:hint="default" w:ascii="Times New Roman" w:hAnsi="Times New Roman" w:cs="Times New Roman"/>
                <w:sz w:val="18"/>
                <w:szCs w:val="18"/>
                <w:lang w:val="en-US"/>
              </w:rPr>
            </w:pPr>
            <w:r>
              <w:rPr>
                <w:rFonts w:hint="default" w:ascii="Times New Roman" w:hAnsi="Times New Roman" w:cs="Times New Roman"/>
                <w:sz w:val="18"/>
                <w:szCs w:val="18"/>
                <w:lang w:val="en-US" w:eastAsia="zh-CN"/>
              </w:rPr>
              <w:t>GB/T 22796优等品</w:t>
            </w:r>
          </w:p>
        </w:tc>
        <w:tc>
          <w:tcPr>
            <w:tcW w:w="1400" w:type="dxa"/>
            <w:noWrap w:val="0"/>
            <w:vAlign w:val="center"/>
          </w:tcPr>
          <w:p>
            <w:pPr>
              <w:adjustRightInd w:val="0"/>
              <w:snapToGrid w:val="0"/>
              <w:spacing w:line="360" w:lineRule="atLeast"/>
              <w:ind w:firstLine="90" w:firstLineChars="50"/>
              <w:jc w:val="center"/>
              <w:rPr>
                <w:rFonts w:hint="default" w:ascii="Times New Roman" w:hAnsi="Times New Roman" w:cs="Times New Roman"/>
                <w:sz w:val="18"/>
                <w:szCs w:val="18"/>
                <w:lang w:val="en-US"/>
              </w:rPr>
            </w:pPr>
            <w:r>
              <w:rPr>
                <w:rFonts w:hint="default" w:ascii="Times New Roman" w:hAnsi="Times New Roman" w:cs="Times New Roman"/>
                <w:color w:val="auto"/>
                <w:sz w:val="18"/>
                <w:szCs w:val="18"/>
                <w:lang w:val="en-US" w:eastAsia="zh-CN"/>
              </w:rPr>
              <w:t>-4.6，不符合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980" w:type="dxa"/>
            <w:vMerge w:val="continue"/>
            <w:noWrap w:val="0"/>
            <w:vAlign w:val="center"/>
          </w:tcPr>
          <w:p>
            <w:pPr>
              <w:adjustRightInd w:val="0"/>
              <w:snapToGrid w:val="0"/>
              <w:spacing w:line="360" w:lineRule="atLeast"/>
              <w:ind w:left="156"/>
              <w:rPr>
                <w:rFonts w:hint="default" w:ascii="Times New Roman" w:hAnsi="Times New Roman" w:cs="Times New Roman"/>
                <w:sz w:val="18"/>
                <w:szCs w:val="18"/>
              </w:rPr>
            </w:pPr>
          </w:p>
        </w:tc>
        <w:tc>
          <w:tcPr>
            <w:tcW w:w="2572" w:type="dxa"/>
            <w:gridSpan w:val="2"/>
            <w:noWrap w:val="0"/>
            <w:vAlign w:val="center"/>
          </w:tcPr>
          <w:p>
            <w:pPr>
              <w:adjustRightInd w:val="0"/>
              <w:snapToGrid w:val="0"/>
              <w:spacing w:line="360" w:lineRule="atLeast"/>
              <w:ind w:left="156"/>
              <w:jc w:val="center"/>
              <w:rPr>
                <w:rFonts w:hint="default" w:ascii="Times New Roman" w:hAnsi="Times New Roman" w:cs="Times New Roman"/>
                <w:sz w:val="18"/>
                <w:szCs w:val="18"/>
              </w:rPr>
            </w:pPr>
            <w:r>
              <w:rPr>
                <w:rFonts w:hint="eastAsia" w:ascii="Times New Roman" w:hAnsi="Times New Roman" w:cs="Times New Roman"/>
                <w:sz w:val="18"/>
                <w:szCs w:val="18"/>
                <w:lang w:val="en-US" w:eastAsia="zh-CN"/>
              </w:rPr>
              <w:t>品质</w:t>
            </w:r>
            <w:r>
              <w:rPr>
                <w:rFonts w:hint="default" w:ascii="Times New Roman" w:hAnsi="Times New Roman" w:cs="Times New Roman"/>
                <w:sz w:val="18"/>
                <w:szCs w:val="18"/>
                <w:lang w:val="en-US" w:eastAsia="zh-CN"/>
              </w:rPr>
              <w:t>形态</w:t>
            </w:r>
          </w:p>
        </w:tc>
        <w:tc>
          <w:tcPr>
            <w:tcW w:w="2456" w:type="dxa"/>
            <w:noWrap w:val="0"/>
            <w:vAlign w:val="center"/>
          </w:tcPr>
          <w:p>
            <w:pPr>
              <w:keepNext w:val="0"/>
              <w:keepLines w:val="0"/>
              <w:widowControl/>
              <w:suppressLineNumbers w:val="0"/>
              <w:jc w:val="left"/>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整洁，无杂色，无粉尘，色洁白或乳白，色泽一致性好，光泽较好，手感较柔软，不污损，不发霉，不变质</w:t>
            </w:r>
          </w:p>
        </w:tc>
        <w:tc>
          <w:tcPr>
            <w:tcW w:w="1870" w:type="dxa"/>
            <w:noWrap w:val="0"/>
            <w:vAlign w:val="center"/>
          </w:tcPr>
          <w:p>
            <w:pPr>
              <w:keepNext w:val="0"/>
              <w:keepLines w:val="0"/>
              <w:widowControl/>
              <w:suppressLineNumbers w:val="0"/>
              <w:ind w:firstLine="180" w:firstLineChars="100"/>
              <w:jc w:val="left"/>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GB/T 35261一等品</w:t>
            </w:r>
          </w:p>
        </w:tc>
        <w:tc>
          <w:tcPr>
            <w:tcW w:w="1400" w:type="dxa"/>
            <w:noWrap w:val="0"/>
            <w:vAlign w:val="center"/>
          </w:tcPr>
          <w:p>
            <w:pPr>
              <w:keepNext w:val="0"/>
              <w:keepLines w:val="0"/>
              <w:widowControl/>
              <w:suppressLineNumbers w:val="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980" w:type="dxa"/>
            <w:vMerge w:val="continue"/>
            <w:noWrap w:val="0"/>
            <w:vAlign w:val="center"/>
          </w:tcPr>
          <w:p>
            <w:pPr>
              <w:adjustRightInd w:val="0"/>
              <w:snapToGrid w:val="0"/>
              <w:spacing w:line="360" w:lineRule="atLeast"/>
              <w:ind w:left="156"/>
              <w:rPr>
                <w:rFonts w:hint="default" w:ascii="Times New Roman" w:hAnsi="Times New Roman" w:cs="Times New Roman"/>
                <w:sz w:val="18"/>
                <w:szCs w:val="18"/>
              </w:rPr>
            </w:pPr>
          </w:p>
        </w:tc>
        <w:tc>
          <w:tcPr>
            <w:tcW w:w="2572" w:type="dxa"/>
            <w:gridSpan w:val="2"/>
            <w:noWrap w:val="0"/>
            <w:vAlign w:val="center"/>
          </w:tcPr>
          <w:p>
            <w:pPr>
              <w:adjustRightInd w:val="0"/>
              <w:snapToGrid w:val="0"/>
              <w:spacing w:line="360" w:lineRule="atLeast"/>
              <w:ind w:left="156"/>
              <w:jc w:val="center"/>
              <w:rPr>
                <w:rFonts w:hint="default" w:ascii="Times New Roman" w:hAnsi="Times New Roman" w:cs="Times New Roman"/>
                <w:color w:val="auto"/>
                <w:sz w:val="18"/>
                <w:szCs w:val="18"/>
                <w:lang w:val="en-US"/>
              </w:rPr>
            </w:pPr>
            <w:r>
              <w:rPr>
                <w:rFonts w:hint="default" w:ascii="Times New Roman" w:hAnsi="Times New Roman" w:cs="Times New Roman"/>
                <w:color w:val="auto"/>
                <w:sz w:val="18"/>
                <w:szCs w:val="18"/>
                <w:highlight w:val="none"/>
                <w:lang w:val="en-US" w:eastAsia="zh-CN"/>
              </w:rPr>
              <w:t>含杂率</w:t>
            </w:r>
            <w:r>
              <w:rPr>
                <w:rFonts w:hint="default" w:ascii="Times New Roman" w:hAnsi="Times New Roman" w:cs="Times New Roman"/>
                <w:color w:val="auto"/>
                <w:sz w:val="18"/>
                <w:szCs w:val="18"/>
              </w:rPr>
              <w:t>/ %</w:t>
            </w:r>
          </w:p>
        </w:tc>
        <w:tc>
          <w:tcPr>
            <w:tcW w:w="2456" w:type="dxa"/>
            <w:noWrap w:val="0"/>
            <w:vAlign w:val="center"/>
          </w:tcPr>
          <w:p>
            <w:pPr>
              <w:adjustRightInd w:val="0"/>
              <w:snapToGrid w:val="0"/>
              <w:spacing w:line="360" w:lineRule="atLeast"/>
              <w:ind w:firstLine="90" w:firstLineChars="50"/>
              <w:jc w:val="center"/>
              <w:rPr>
                <w:rFonts w:hint="default" w:ascii="Times New Roman" w:hAnsi="Times New Roman" w:eastAsia="仿宋" w:cs="Times New Roman"/>
                <w:sz w:val="18"/>
                <w:szCs w:val="18"/>
                <w:lang w:val="en-US" w:eastAsia="zh-CN"/>
              </w:rPr>
            </w:pPr>
            <w:r>
              <w:rPr>
                <w:rFonts w:hint="eastAsia" w:ascii="Times New Roman" w:hAnsi="Times New Roman" w:cs="Times New Roman"/>
                <w:sz w:val="18"/>
                <w:szCs w:val="18"/>
                <w:lang w:val="en-US" w:eastAsia="zh-CN"/>
              </w:rPr>
              <w:t>≤</w:t>
            </w:r>
            <w:r>
              <w:rPr>
                <w:rFonts w:hint="default" w:ascii="Times New Roman" w:hAnsi="Times New Roman" w:eastAsia="仿宋" w:cs="Times New Roman"/>
                <w:sz w:val="18"/>
                <w:szCs w:val="18"/>
              </w:rPr>
              <w:t>0.6</w:t>
            </w:r>
          </w:p>
        </w:tc>
        <w:tc>
          <w:tcPr>
            <w:tcW w:w="1870" w:type="dxa"/>
            <w:noWrap w:val="0"/>
            <w:vAlign w:val="center"/>
          </w:tcPr>
          <w:p>
            <w:pPr>
              <w:adjustRightInd w:val="0"/>
              <w:snapToGrid w:val="0"/>
              <w:spacing w:line="360" w:lineRule="atLeast"/>
              <w:ind w:firstLine="90" w:firstLineChars="5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GB/T 35261</w:t>
            </w:r>
            <w:r>
              <w:rPr>
                <w:rFonts w:hint="default" w:ascii="Times New Roman" w:hAnsi="Times New Roman" w:cs="Times New Roman"/>
                <w:color w:val="0000FF"/>
                <w:sz w:val="18"/>
                <w:szCs w:val="18"/>
                <w:highlight w:val="none"/>
                <w:lang w:val="en-US" w:eastAsia="zh-CN"/>
              </w:rPr>
              <w:t>优于</w:t>
            </w:r>
            <w:r>
              <w:rPr>
                <w:rFonts w:hint="default" w:ascii="Times New Roman" w:hAnsi="Times New Roman" w:cs="Times New Roman"/>
                <w:sz w:val="18"/>
                <w:szCs w:val="18"/>
                <w:lang w:val="en-US" w:eastAsia="zh-CN"/>
              </w:rPr>
              <w:t>优等品（优等品为0.8）</w:t>
            </w:r>
          </w:p>
        </w:tc>
        <w:tc>
          <w:tcPr>
            <w:tcW w:w="1400" w:type="dxa"/>
            <w:noWrap w:val="0"/>
            <w:vAlign w:val="center"/>
          </w:tcPr>
          <w:p>
            <w:pPr>
              <w:adjustRightInd w:val="0"/>
              <w:snapToGrid w:val="0"/>
              <w:spacing w:line="360" w:lineRule="atLeast"/>
              <w:ind w:firstLine="90" w:firstLineChars="5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0.3</w:t>
            </w:r>
            <w:r>
              <w:rPr>
                <w:rFonts w:hint="eastAsia" w:ascii="Times New Roman" w:hAnsi="Times New Roman" w:cs="Times New Roman"/>
                <w:sz w:val="18"/>
                <w:szCs w:val="18"/>
                <w:lang w:val="en-US" w:eastAsia="zh-CN"/>
              </w:rPr>
              <w:t>（样品1和样品2）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04" w:hRule="atLeast"/>
          <w:jc w:val="center"/>
        </w:trPr>
        <w:tc>
          <w:tcPr>
            <w:tcW w:w="980" w:type="dxa"/>
            <w:vMerge w:val="continue"/>
            <w:noWrap w:val="0"/>
            <w:vAlign w:val="center"/>
          </w:tcPr>
          <w:p>
            <w:pPr>
              <w:adjustRightInd w:val="0"/>
              <w:snapToGrid w:val="0"/>
              <w:spacing w:line="360" w:lineRule="atLeast"/>
              <w:ind w:left="156"/>
              <w:rPr>
                <w:rFonts w:hint="default" w:ascii="Times New Roman" w:hAnsi="Times New Roman" w:cs="Times New Roman"/>
                <w:sz w:val="18"/>
                <w:szCs w:val="18"/>
              </w:rPr>
            </w:pPr>
          </w:p>
        </w:tc>
        <w:tc>
          <w:tcPr>
            <w:tcW w:w="2572" w:type="dxa"/>
            <w:gridSpan w:val="2"/>
            <w:noWrap w:val="0"/>
            <w:vAlign w:val="center"/>
          </w:tcPr>
          <w:p>
            <w:pPr>
              <w:adjustRightInd w:val="0"/>
              <w:snapToGrid w:val="0"/>
              <w:spacing w:line="360" w:lineRule="atLeast"/>
              <w:ind w:left="156" w:leftChars="0"/>
              <w:jc w:val="center"/>
              <w:rPr>
                <w:rFonts w:hint="default" w:ascii="Times New Roman" w:hAnsi="Times New Roman" w:eastAsia="宋体" w:cs="Times New Roman"/>
                <w:color w:val="auto"/>
                <w:kern w:val="2"/>
                <w:sz w:val="18"/>
                <w:szCs w:val="18"/>
                <w:lang w:val="en-US" w:eastAsia="zh-CN" w:bidi="ar-SA"/>
              </w:rPr>
            </w:pPr>
            <w:r>
              <w:rPr>
                <w:rFonts w:hint="default" w:ascii="Times New Roman" w:hAnsi="Times New Roman" w:cs="Times New Roman"/>
                <w:color w:val="auto"/>
                <w:sz w:val="18"/>
                <w:szCs w:val="18"/>
                <w:lang w:val="en-US" w:eastAsia="zh-CN"/>
              </w:rPr>
              <w:t>短纤维含量</w:t>
            </w:r>
            <w:r>
              <w:rPr>
                <w:rFonts w:hint="default" w:ascii="Times New Roman" w:hAnsi="Times New Roman" w:cs="Times New Roman"/>
                <w:color w:val="auto"/>
                <w:sz w:val="18"/>
                <w:szCs w:val="18"/>
              </w:rPr>
              <w:t xml:space="preserve">/ % </w:t>
            </w:r>
            <w:r>
              <w:rPr>
                <w:rFonts w:hint="default" w:ascii="Times New Roman" w:hAnsi="Times New Roman" w:cs="Times New Roman"/>
                <w:color w:val="auto"/>
                <w:sz w:val="18"/>
                <w:szCs w:val="18"/>
                <w:lang w:val="en-US" w:eastAsia="zh-CN"/>
              </w:rPr>
              <w:t xml:space="preserve"> </w:t>
            </w:r>
          </w:p>
        </w:tc>
        <w:tc>
          <w:tcPr>
            <w:tcW w:w="2456" w:type="dxa"/>
            <w:noWrap w:val="0"/>
            <w:vAlign w:val="center"/>
          </w:tcPr>
          <w:p>
            <w:pPr>
              <w:adjustRightInd w:val="0"/>
              <w:snapToGrid w:val="0"/>
              <w:spacing w:line="360" w:lineRule="atLeast"/>
              <w:ind w:firstLine="90" w:firstLineChars="50"/>
              <w:jc w:val="center"/>
              <w:rPr>
                <w:rFonts w:hint="default" w:ascii="Times New Roman" w:hAnsi="Times New Roman" w:eastAsia="仿宋" w:cs="Times New Roman"/>
                <w:kern w:val="2"/>
                <w:sz w:val="18"/>
                <w:szCs w:val="18"/>
                <w:lang w:val="en-US" w:eastAsia="zh-CN" w:bidi="ar-SA"/>
              </w:rPr>
            </w:pPr>
            <w:r>
              <w:rPr>
                <w:rFonts w:hint="eastAsia" w:ascii="Times New Roman" w:hAnsi="Times New Roman" w:cs="Times New Roman"/>
                <w:sz w:val="18"/>
                <w:szCs w:val="18"/>
                <w:lang w:val="en-US" w:eastAsia="zh-CN"/>
              </w:rPr>
              <w:t>≤</w:t>
            </w:r>
            <w:r>
              <w:rPr>
                <w:rFonts w:hint="default" w:ascii="Times New Roman" w:hAnsi="Times New Roman" w:eastAsia="仿宋" w:cs="Times New Roman"/>
                <w:sz w:val="18"/>
                <w:szCs w:val="18"/>
                <w:lang w:val="en-US" w:eastAsia="zh-CN"/>
              </w:rPr>
              <w:t>20.0</w:t>
            </w:r>
          </w:p>
        </w:tc>
        <w:tc>
          <w:tcPr>
            <w:tcW w:w="1870" w:type="dxa"/>
            <w:noWrap w:val="0"/>
            <w:vAlign w:val="center"/>
          </w:tcPr>
          <w:p>
            <w:pPr>
              <w:adjustRightInd w:val="0"/>
              <w:snapToGrid w:val="0"/>
              <w:spacing w:line="360" w:lineRule="atLeast"/>
              <w:ind w:firstLine="90" w:firstLineChars="50"/>
              <w:jc w:val="center"/>
              <w:rPr>
                <w:rFonts w:hint="default" w:ascii="Times New Roman" w:hAnsi="Times New Roman" w:eastAsia="仿宋" w:cs="Times New Roman"/>
                <w:sz w:val="18"/>
                <w:szCs w:val="18"/>
              </w:rPr>
            </w:pPr>
            <w:r>
              <w:rPr>
                <w:rFonts w:hint="default" w:ascii="Times New Roman" w:hAnsi="Times New Roman" w:cs="Times New Roman"/>
                <w:sz w:val="18"/>
                <w:szCs w:val="18"/>
                <w:lang w:val="en-US" w:eastAsia="zh-CN"/>
              </w:rPr>
              <w:t>GB/T 35261一等品</w:t>
            </w:r>
          </w:p>
        </w:tc>
        <w:tc>
          <w:tcPr>
            <w:tcW w:w="1400" w:type="dxa"/>
            <w:noWrap w:val="0"/>
            <w:vAlign w:val="center"/>
          </w:tcPr>
          <w:p>
            <w:pPr>
              <w:adjustRightInd w:val="0"/>
              <w:snapToGrid w:val="0"/>
              <w:spacing w:line="360" w:lineRule="atLeast"/>
              <w:ind w:firstLine="90" w:firstLineChars="50"/>
              <w:jc w:val="center"/>
              <w:rPr>
                <w:rFonts w:hint="default" w:ascii="Times New Roman" w:hAnsi="Times New Roman" w:eastAsia="仿宋" w:cs="Times New Roman"/>
                <w:sz w:val="18"/>
                <w:szCs w:val="18"/>
                <w:lang w:val="en-US" w:eastAsia="zh-CN"/>
              </w:rPr>
            </w:pPr>
            <w:r>
              <w:rPr>
                <w:rFonts w:hint="default" w:ascii="Times New Roman" w:hAnsi="Times New Roman" w:cs="Times New Roman"/>
                <w:sz w:val="18"/>
                <w:szCs w:val="18"/>
                <w:lang w:val="en-US" w:eastAsia="zh-CN"/>
              </w:rPr>
              <w:t>17</w:t>
            </w:r>
            <w:r>
              <w:rPr>
                <w:rFonts w:hint="eastAsia" w:ascii="Times New Roman" w:hAnsi="Times New Roman" w:cs="Times New Roman"/>
                <w:sz w:val="18"/>
                <w:szCs w:val="18"/>
                <w:lang w:val="en-US" w:eastAsia="zh-CN"/>
              </w:rPr>
              <w:t>.0（样品1和样品2）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04" w:hRule="atLeast"/>
          <w:jc w:val="center"/>
        </w:trPr>
        <w:tc>
          <w:tcPr>
            <w:tcW w:w="980" w:type="dxa"/>
            <w:vMerge w:val="continue"/>
            <w:noWrap w:val="0"/>
            <w:vAlign w:val="center"/>
          </w:tcPr>
          <w:p>
            <w:pPr>
              <w:adjustRightInd w:val="0"/>
              <w:snapToGrid w:val="0"/>
              <w:spacing w:line="360" w:lineRule="atLeast"/>
              <w:ind w:left="156"/>
              <w:rPr>
                <w:rFonts w:hint="default" w:ascii="Times New Roman" w:hAnsi="Times New Roman" w:cs="Times New Roman"/>
                <w:sz w:val="18"/>
                <w:szCs w:val="18"/>
              </w:rPr>
            </w:pPr>
          </w:p>
        </w:tc>
        <w:tc>
          <w:tcPr>
            <w:tcW w:w="1671" w:type="dxa"/>
            <w:vMerge w:val="restart"/>
            <w:noWrap w:val="0"/>
            <w:vAlign w:val="center"/>
          </w:tcPr>
          <w:p>
            <w:pPr>
              <w:adjustRightInd w:val="0"/>
              <w:snapToGrid w:val="0"/>
              <w:spacing w:line="360" w:lineRule="atLeast"/>
              <w:ind w:left="156"/>
              <w:jc w:val="both"/>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压缩回弹性能</w:t>
            </w:r>
            <w:r>
              <w:rPr>
                <w:rFonts w:hint="default" w:ascii="Times New Roman" w:hAnsi="Times New Roman" w:cs="Times New Roman"/>
                <w:sz w:val="18"/>
                <w:szCs w:val="18"/>
                <w:vertAlign w:val="superscript"/>
                <w:lang w:val="en-US" w:eastAsia="zh-CN"/>
              </w:rPr>
              <w:t>a</w:t>
            </w:r>
            <w:r>
              <w:rPr>
                <w:rFonts w:hint="default" w:ascii="Times New Roman" w:hAnsi="Times New Roman" w:cs="Times New Roman"/>
                <w:sz w:val="18"/>
                <w:szCs w:val="18"/>
              </w:rPr>
              <w:t xml:space="preserve">/ </w:t>
            </w:r>
            <w:r>
              <w:rPr>
                <w:rFonts w:hint="default" w:ascii="Times New Roman" w:hAnsi="Times New Roman" w:cs="Times New Roman"/>
                <w:sz w:val="18"/>
                <w:szCs w:val="18"/>
                <w:lang w:val="en-US" w:eastAsia="zh-CN"/>
              </w:rPr>
              <w:t>%</w:t>
            </w:r>
            <w:r>
              <w:rPr>
                <w:rFonts w:hint="default" w:ascii="Times New Roman" w:hAnsi="Times New Roman" w:cs="Times New Roman"/>
                <w:sz w:val="18"/>
                <w:szCs w:val="18"/>
              </w:rPr>
              <w:t xml:space="preserve"> </w:t>
            </w:r>
          </w:p>
        </w:tc>
        <w:tc>
          <w:tcPr>
            <w:tcW w:w="901" w:type="dxa"/>
            <w:noWrap w:val="0"/>
            <w:vAlign w:val="center"/>
          </w:tcPr>
          <w:p>
            <w:pPr>
              <w:adjustRightInd w:val="0"/>
              <w:snapToGrid w:val="0"/>
              <w:spacing w:line="360" w:lineRule="atLeast"/>
              <w:ind w:left="156" w:leftChars="0"/>
              <w:jc w:val="both"/>
              <w:rPr>
                <w:rFonts w:hint="default"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lang w:val="en-US" w:eastAsia="zh-CN"/>
              </w:rPr>
              <w:t>压缩率</w:t>
            </w:r>
          </w:p>
        </w:tc>
        <w:tc>
          <w:tcPr>
            <w:tcW w:w="2456" w:type="dxa"/>
            <w:noWrap w:val="0"/>
            <w:vAlign w:val="center"/>
          </w:tcPr>
          <w:p>
            <w:pPr>
              <w:adjustRightInd w:val="0"/>
              <w:snapToGrid w:val="0"/>
              <w:spacing w:line="360" w:lineRule="atLeast"/>
              <w:ind w:firstLine="90" w:firstLineChars="50"/>
              <w:jc w:val="center"/>
              <w:rPr>
                <w:rFonts w:hint="default" w:ascii="Times New Roman" w:hAnsi="Times New Roman" w:eastAsia="仿宋" w:cs="Times New Roman"/>
                <w:sz w:val="18"/>
                <w:szCs w:val="18"/>
              </w:rPr>
            </w:pPr>
            <w:r>
              <w:rPr>
                <w:rFonts w:hint="eastAsia" w:ascii="宋体" w:hAnsi="宋体"/>
                <w:sz w:val="18"/>
                <w:szCs w:val="18"/>
              </w:rPr>
              <w:t>≥</w:t>
            </w:r>
            <w:r>
              <w:rPr>
                <w:rFonts w:hint="default" w:ascii="Times New Roman" w:hAnsi="Times New Roman" w:cs="Times New Roman"/>
                <w:sz w:val="18"/>
                <w:szCs w:val="18"/>
                <w:lang w:val="en-US" w:eastAsia="zh-CN"/>
              </w:rPr>
              <w:t>45</w:t>
            </w:r>
          </w:p>
        </w:tc>
        <w:tc>
          <w:tcPr>
            <w:tcW w:w="1870" w:type="dxa"/>
            <w:noWrap w:val="0"/>
            <w:vAlign w:val="center"/>
          </w:tcPr>
          <w:p>
            <w:pPr>
              <w:adjustRightInd w:val="0"/>
              <w:snapToGrid w:val="0"/>
              <w:spacing w:line="360" w:lineRule="atLeast"/>
              <w:ind w:firstLine="90" w:firstLineChars="50"/>
              <w:jc w:val="center"/>
              <w:rPr>
                <w:rFonts w:hint="default" w:ascii="Times New Roman" w:hAnsi="Times New Roman" w:cs="Times New Roman"/>
                <w:sz w:val="18"/>
                <w:szCs w:val="18"/>
              </w:rPr>
            </w:pPr>
            <w:r>
              <w:rPr>
                <w:rFonts w:hint="default" w:ascii="Times New Roman" w:hAnsi="Times New Roman" w:cs="Times New Roman"/>
                <w:sz w:val="18"/>
                <w:szCs w:val="18"/>
                <w:lang w:val="en-US" w:eastAsia="zh-CN"/>
              </w:rPr>
              <w:t>GB/T 22796优等品</w:t>
            </w:r>
          </w:p>
        </w:tc>
        <w:tc>
          <w:tcPr>
            <w:tcW w:w="1400" w:type="dxa"/>
            <w:noWrap w:val="0"/>
            <w:vAlign w:val="center"/>
          </w:tcPr>
          <w:p>
            <w:pPr>
              <w:adjustRightInd w:val="0"/>
              <w:snapToGrid w:val="0"/>
              <w:spacing w:line="360" w:lineRule="atLeast"/>
              <w:ind w:firstLine="90" w:firstLineChars="50"/>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70</w:t>
            </w:r>
            <w:r>
              <w:rPr>
                <w:rFonts w:hint="eastAsia" w:ascii="Times New Roman" w:hAnsi="Times New Roman" w:cs="Times New Roman"/>
                <w:sz w:val="18"/>
                <w:szCs w:val="18"/>
                <w:lang w:val="en-US" w:eastAsia="zh-CN"/>
              </w:rPr>
              <w:t>（样品1）、56.1（样品2）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0" w:hRule="atLeast"/>
          <w:jc w:val="center"/>
        </w:trPr>
        <w:tc>
          <w:tcPr>
            <w:tcW w:w="980" w:type="dxa"/>
            <w:vMerge w:val="continue"/>
            <w:noWrap w:val="0"/>
            <w:vAlign w:val="center"/>
          </w:tcPr>
          <w:p>
            <w:pPr>
              <w:adjustRightInd w:val="0"/>
              <w:snapToGrid w:val="0"/>
              <w:spacing w:line="360" w:lineRule="atLeast"/>
              <w:ind w:left="156"/>
              <w:rPr>
                <w:rFonts w:hint="default" w:ascii="Times New Roman" w:hAnsi="Times New Roman" w:cs="Times New Roman"/>
                <w:sz w:val="18"/>
                <w:szCs w:val="18"/>
              </w:rPr>
            </w:pPr>
          </w:p>
        </w:tc>
        <w:tc>
          <w:tcPr>
            <w:tcW w:w="1671" w:type="dxa"/>
            <w:vMerge w:val="continue"/>
            <w:noWrap w:val="0"/>
            <w:vAlign w:val="center"/>
          </w:tcPr>
          <w:p>
            <w:pPr>
              <w:adjustRightInd w:val="0"/>
              <w:snapToGrid w:val="0"/>
              <w:spacing w:line="360" w:lineRule="atLeast"/>
              <w:ind w:left="156"/>
              <w:jc w:val="center"/>
              <w:rPr>
                <w:rFonts w:hint="default" w:ascii="Times New Roman" w:hAnsi="Times New Roman" w:eastAsia="宋体" w:cs="Times New Roman"/>
                <w:sz w:val="18"/>
                <w:szCs w:val="18"/>
                <w:lang w:val="en-US" w:eastAsia="zh-CN"/>
              </w:rPr>
            </w:pPr>
          </w:p>
        </w:tc>
        <w:tc>
          <w:tcPr>
            <w:tcW w:w="901" w:type="dxa"/>
            <w:noWrap w:val="0"/>
            <w:vAlign w:val="center"/>
          </w:tcPr>
          <w:p>
            <w:pPr>
              <w:adjustRightInd w:val="0"/>
              <w:snapToGrid w:val="0"/>
              <w:spacing w:line="360" w:lineRule="atLeast"/>
              <w:ind w:left="156" w:leftChars="0"/>
              <w:jc w:val="both"/>
              <w:rPr>
                <w:rFonts w:hint="default"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lang w:val="en-US" w:eastAsia="zh-CN"/>
              </w:rPr>
              <w:t>回复率</w:t>
            </w:r>
          </w:p>
        </w:tc>
        <w:tc>
          <w:tcPr>
            <w:tcW w:w="2456" w:type="dxa"/>
            <w:noWrap w:val="0"/>
            <w:vAlign w:val="center"/>
          </w:tcPr>
          <w:p>
            <w:pPr>
              <w:adjustRightInd w:val="0"/>
              <w:snapToGrid w:val="0"/>
              <w:spacing w:line="360" w:lineRule="atLeast"/>
              <w:ind w:firstLine="90" w:firstLineChars="50"/>
              <w:jc w:val="center"/>
              <w:rPr>
                <w:rFonts w:hint="default" w:ascii="Times New Roman" w:hAnsi="Times New Roman" w:eastAsia="仿宋" w:cs="Times New Roman"/>
                <w:sz w:val="18"/>
                <w:szCs w:val="18"/>
                <w:lang w:val="en-US"/>
              </w:rPr>
            </w:pPr>
            <w:r>
              <w:rPr>
                <w:rFonts w:hint="eastAsia" w:ascii="宋体" w:hAnsi="宋体"/>
                <w:sz w:val="18"/>
                <w:szCs w:val="18"/>
              </w:rPr>
              <w:t>≥</w:t>
            </w:r>
            <w:r>
              <w:rPr>
                <w:rFonts w:hint="default" w:ascii="Times New Roman" w:hAnsi="Times New Roman" w:cs="Times New Roman"/>
                <w:sz w:val="18"/>
                <w:szCs w:val="18"/>
                <w:lang w:val="en-US" w:eastAsia="zh-CN"/>
              </w:rPr>
              <w:t>90</w:t>
            </w:r>
          </w:p>
        </w:tc>
        <w:tc>
          <w:tcPr>
            <w:tcW w:w="1870" w:type="dxa"/>
            <w:noWrap w:val="0"/>
            <w:vAlign w:val="center"/>
          </w:tcPr>
          <w:p>
            <w:pPr>
              <w:adjustRightInd w:val="0"/>
              <w:snapToGrid w:val="0"/>
              <w:spacing w:line="360" w:lineRule="atLeast"/>
              <w:ind w:firstLine="90" w:firstLineChars="50"/>
              <w:jc w:val="center"/>
              <w:rPr>
                <w:rFonts w:hint="default" w:ascii="Times New Roman" w:hAnsi="Times New Roman" w:cs="Times New Roman"/>
                <w:sz w:val="18"/>
                <w:szCs w:val="18"/>
              </w:rPr>
            </w:pPr>
            <w:r>
              <w:rPr>
                <w:rFonts w:hint="default" w:ascii="Times New Roman" w:hAnsi="Times New Roman" w:cs="Times New Roman"/>
                <w:sz w:val="18"/>
                <w:szCs w:val="18"/>
                <w:lang w:val="en-US" w:eastAsia="zh-CN"/>
              </w:rPr>
              <w:t>GB/T 22796</w:t>
            </w:r>
            <w:r>
              <w:rPr>
                <w:rFonts w:hint="default" w:ascii="Times New Roman" w:hAnsi="Times New Roman" w:cs="Times New Roman"/>
                <w:color w:val="0000FF"/>
                <w:sz w:val="18"/>
                <w:szCs w:val="18"/>
                <w:highlight w:val="none"/>
                <w:lang w:val="en-US" w:eastAsia="zh-CN"/>
              </w:rPr>
              <w:t>优于</w:t>
            </w:r>
            <w:r>
              <w:rPr>
                <w:rFonts w:hint="default" w:ascii="Times New Roman" w:hAnsi="Times New Roman" w:cs="Times New Roman"/>
                <w:sz w:val="18"/>
                <w:szCs w:val="18"/>
                <w:lang w:val="en-US" w:eastAsia="zh-CN"/>
              </w:rPr>
              <w:t>优等品（80）</w:t>
            </w:r>
          </w:p>
        </w:tc>
        <w:tc>
          <w:tcPr>
            <w:tcW w:w="1400" w:type="dxa"/>
            <w:noWrap w:val="0"/>
            <w:vAlign w:val="center"/>
          </w:tcPr>
          <w:p>
            <w:pPr>
              <w:adjustRightInd w:val="0"/>
              <w:snapToGrid w:val="0"/>
              <w:spacing w:line="360" w:lineRule="atLeast"/>
              <w:ind w:firstLine="90" w:firstLineChars="50"/>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99</w:t>
            </w:r>
            <w:r>
              <w:rPr>
                <w:rFonts w:hint="eastAsia" w:ascii="Times New Roman" w:hAnsi="Times New Roman" w:cs="Times New Roman"/>
                <w:sz w:val="18"/>
                <w:szCs w:val="18"/>
                <w:lang w:val="en-US" w:eastAsia="zh-CN"/>
              </w:rPr>
              <w:t>（样品1）、100（样品2）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980" w:type="dxa"/>
            <w:vMerge w:val="restart"/>
            <w:noWrap w:val="0"/>
            <w:vAlign w:val="center"/>
          </w:tcPr>
          <w:p>
            <w:pPr>
              <w:adjustRightInd w:val="0"/>
              <w:snapToGrid w:val="0"/>
              <w:spacing w:line="360" w:lineRule="atLeast"/>
              <w:ind w:left="156"/>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胎套</w:t>
            </w:r>
          </w:p>
          <w:p>
            <w:pPr>
              <w:adjustRightInd w:val="0"/>
              <w:snapToGrid w:val="0"/>
              <w:spacing w:line="360" w:lineRule="atLeast"/>
              <w:ind w:left="156"/>
              <w:rPr>
                <w:rFonts w:hint="default" w:ascii="Times New Roman" w:hAnsi="Times New Roman" w:eastAsia="宋体" w:cs="Times New Roman"/>
                <w:sz w:val="18"/>
                <w:szCs w:val="18"/>
                <w:lang w:val="en-US" w:eastAsia="zh-CN"/>
              </w:rPr>
            </w:pPr>
          </w:p>
        </w:tc>
        <w:tc>
          <w:tcPr>
            <w:tcW w:w="2572" w:type="dxa"/>
            <w:gridSpan w:val="2"/>
            <w:noWrap w:val="0"/>
            <w:vAlign w:val="center"/>
          </w:tcPr>
          <w:p>
            <w:pPr>
              <w:adjustRightInd w:val="0"/>
              <w:snapToGrid w:val="0"/>
              <w:spacing w:line="360" w:lineRule="atLeast"/>
              <w:ind w:left="156"/>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 xml:space="preserve">单纱线密度／tex   </w:t>
            </w:r>
          </w:p>
        </w:tc>
        <w:tc>
          <w:tcPr>
            <w:tcW w:w="2456" w:type="dxa"/>
            <w:noWrap w:val="0"/>
            <w:vAlign w:val="center"/>
          </w:tcPr>
          <w:p>
            <w:pPr>
              <w:adjustRightInd w:val="0"/>
              <w:snapToGrid w:val="0"/>
              <w:spacing w:line="360" w:lineRule="atLeast"/>
              <w:ind w:firstLine="90" w:firstLineChars="50"/>
              <w:jc w:val="cente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≤10</w:t>
            </w:r>
          </w:p>
        </w:tc>
        <w:tc>
          <w:tcPr>
            <w:tcW w:w="1870" w:type="dxa"/>
            <w:noWrap w:val="0"/>
            <w:vAlign w:val="center"/>
          </w:tcPr>
          <w:p>
            <w:pPr>
              <w:adjustRightInd w:val="0"/>
              <w:snapToGrid w:val="0"/>
              <w:spacing w:line="360" w:lineRule="atLeast"/>
              <w:ind w:firstLine="90" w:firstLineChars="50"/>
              <w:jc w:val="left"/>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60</w:t>
            </w:r>
            <w:r>
              <w:rPr>
                <w:rFonts w:hint="default" w:ascii="Times New Roman" w:hAnsi="Times New Roman" w:cs="Times New Roman"/>
                <w:sz w:val="18"/>
                <w:szCs w:val="18"/>
                <w:vertAlign w:val="superscript"/>
                <w:lang w:val="en-US" w:eastAsia="zh-CN"/>
              </w:rPr>
              <w:t>s</w:t>
            </w:r>
            <w:r>
              <w:rPr>
                <w:rFonts w:hint="default" w:ascii="Times New Roman" w:hAnsi="Times New Roman" w:cs="Times New Roman"/>
                <w:sz w:val="18"/>
                <w:szCs w:val="18"/>
                <w:lang w:val="en-US" w:eastAsia="zh-CN"/>
              </w:rPr>
              <w:t>棉纱线密度为9.</w:t>
            </w:r>
            <w:r>
              <w:rPr>
                <w:rFonts w:hint="eastAsia" w:ascii="Times New Roman" w:hAnsi="Times New Roman" w:cs="Times New Roman"/>
                <w:sz w:val="18"/>
                <w:szCs w:val="18"/>
                <w:lang w:val="en-US" w:eastAsia="zh-CN"/>
              </w:rPr>
              <w:t>9</w:t>
            </w:r>
            <w:r>
              <w:rPr>
                <w:rFonts w:hint="default" w:ascii="Times New Roman" w:hAnsi="Times New Roman" w:cs="Times New Roman"/>
                <w:sz w:val="18"/>
                <w:szCs w:val="18"/>
                <w:lang w:val="en-US" w:eastAsia="zh-CN"/>
              </w:rPr>
              <w:t>tex，考虑到拆下纱线密度与使用纱可能存在偏差，增加0.</w:t>
            </w:r>
            <w:r>
              <w:rPr>
                <w:rFonts w:hint="eastAsia" w:ascii="Times New Roman" w:hAnsi="Times New Roman" w:cs="Times New Roman"/>
                <w:sz w:val="18"/>
                <w:szCs w:val="18"/>
                <w:lang w:val="en-US" w:eastAsia="zh-CN"/>
              </w:rPr>
              <w:t>1</w:t>
            </w:r>
            <w:r>
              <w:rPr>
                <w:rFonts w:hint="default" w:ascii="Times New Roman" w:hAnsi="Times New Roman" w:cs="Times New Roman"/>
                <w:sz w:val="18"/>
                <w:szCs w:val="18"/>
                <w:lang w:val="en-US" w:eastAsia="zh-CN"/>
              </w:rPr>
              <w:t>tex。</w:t>
            </w:r>
          </w:p>
        </w:tc>
        <w:tc>
          <w:tcPr>
            <w:tcW w:w="1400" w:type="dxa"/>
            <w:noWrap w:val="0"/>
            <w:vAlign w:val="center"/>
          </w:tcPr>
          <w:p>
            <w:pPr>
              <w:adjustRightInd w:val="0"/>
              <w:snapToGrid w:val="0"/>
              <w:spacing w:line="360" w:lineRule="atLeast"/>
              <w:ind w:firstLine="90" w:firstLineChars="50"/>
              <w:jc w:val="center"/>
              <w:rPr>
                <w:rFonts w:hint="eastAsia" w:ascii="Times New Roman" w:hAnsi="Times New Roman" w:cs="Times New Roman"/>
                <w:sz w:val="18"/>
                <w:szCs w:val="18"/>
                <w:lang w:val="en-US" w:eastAsia="zh-CN"/>
              </w:rPr>
            </w:pPr>
            <w:r>
              <w:rPr>
                <w:rFonts w:hint="default" w:ascii="Times New Roman" w:hAnsi="Times New Roman" w:cs="Times New Roman"/>
                <w:sz w:val="18"/>
                <w:szCs w:val="18"/>
                <w:lang w:val="en-US" w:eastAsia="zh-CN"/>
              </w:rPr>
              <w:t>经9.1</w:t>
            </w:r>
            <w:r>
              <w:rPr>
                <w:rFonts w:hint="default" w:ascii="Times New Roman" w:hAnsi="Times New Roman" w:cs="Times New Roman"/>
                <w:color w:val="FF0000"/>
                <w:sz w:val="18"/>
                <w:szCs w:val="18"/>
                <w:lang w:val="en-US" w:eastAsia="zh-CN"/>
              </w:rPr>
              <w:t>纬10.9</w:t>
            </w:r>
            <w:r>
              <w:rPr>
                <w:rFonts w:hint="eastAsia" w:ascii="Times New Roman" w:hAnsi="Times New Roman" w:cs="Times New Roman"/>
                <w:sz w:val="18"/>
                <w:szCs w:val="18"/>
                <w:lang w:val="en-US" w:eastAsia="zh-CN"/>
              </w:rPr>
              <w:t>（样品1）</w:t>
            </w:r>
          </w:p>
          <w:p>
            <w:pPr>
              <w:adjustRightInd w:val="0"/>
              <w:snapToGrid w:val="0"/>
              <w:spacing w:line="360" w:lineRule="atLeast"/>
              <w:ind w:firstLine="90" w:firstLineChars="50"/>
              <w:jc w:val="center"/>
              <w:rPr>
                <w:rFonts w:hint="default" w:ascii="Times New Roman" w:hAnsi="Times New Roman" w:cs="Times New Roman"/>
                <w:color w:val="FF0000"/>
                <w:sz w:val="18"/>
                <w:szCs w:val="18"/>
                <w:lang w:val="en-US" w:eastAsia="zh-CN"/>
              </w:rPr>
            </w:pPr>
            <w:r>
              <w:rPr>
                <w:rFonts w:hint="eastAsia" w:ascii="Times New Roman" w:hAnsi="Times New Roman" w:cs="Times New Roman"/>
                <w:sz w:val="18"/>
                <w:szCs w:val="18"/>
                <w:lang w:val="en-US" w:eastAsia="zh-CN"/>
              </w:rPr>
              <w:t>经7.2纬9.1样品2）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980" w:type="dxa"/>
            <w:vMerge w:val="continue"/>
            <w:noWrap w:val="0"/>
            <w:vAlign w:val="center"/>
          </w:tcPr>
          <w:p>
            <w:pPr>
              <w:adjustRightInd w:val="0"/>
              <w:snapToGrid w:val="0"/>
              <w:spacing w:line="360" w:lineRule="atLeast"/>
              <w:ind w:left="156"/>
              <w:rPr>
                <w:rFonts w:hint="default" w:ascii="Times New Roman" w:hAnsi="Times New Roman" w:eastAsia="宋体" w:cs="Times New Roman"/>
                <w:sz w:val="18"/>
                <w:szCs w:val="18"/>
                <w:lang w:val="en-US" w:eastAsia="zh-CN"/>
              </w:rPr>
            </w:pPr>
          </w:p>
        </w:tc>
        <w:tc>
          <w:tcPr>
            <w:tcW w:w="2572" w:type="dxa"/>
            <w:gridSpan w:val="2"/>
            <w:noWrap w:val="0"/>
            <w:vAlign w:val="center"/>
          </w:tcPr>
          <w:p>
            <w:pPr>
              <w:adjustRightInd w:val="0"/>
              <w:snapToGrid w:val="0"/>
              <w:spacing w:line="360" w:lineRule="atLeast"/>
              <w:ind w:left="156"/>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起球性能/级</w:t>
            </w:r>
          </w:p>
        </w:tc>
        <w:tc>
          <w:tcPr>
            <w:tcW w:w="2456" w:type="dxa"/>
            <w:noWrap w:val="0"/>
            <w:vAlign w:val="center"/>
          </w:tcPr>
          <w:p>
            <w:pPr>
              <w:adjustRightInd w:val="0"/>
              <w:snapToGrid w:val="0"/>
              <w:spacing w:line="360" w:lineRule="atLeast"/>
              <w:ind w:firstLine="90" w:firstLineChars="50"/>
              <w:jc w:val="center"/>
              <w:rPr>
                <w:rFonts w:hint="default" w:ascii="Times New Roman" w:hAnsi="Times New Roman" w:cs="Times New Roman"/>
                <w:sz w:val="18"/>
                <w:szCs w:val="18"/>
                <w:lang w:val="en-US" w:eastAsia="zh-CN"/>
              </w:rPr>
            </w:pPr>
            <w:r>
              <w:rPr>
                <w:rFonts w:hint="eastAsia" w:ascii="宋体" w:hAnsi="宋体"/>
                <w:sz w:val="18"/>
                <w:szCs w:val="18"/>
              </w:rPr>
              <w:t>≥</w:t>
            </w:r>
            <w:r>
              <w:rPr>
                <w:rFonts w:hint="default" w:ascii="Times New Roman" w:hAnsi="Times New Roman" w:cs="Times New Roman"/>
                <w:sz w:val="18"/>
                <w:szCs w:val="18"/>
                <w:lang w:val="en-US" w:eastAsia="zh-CN"/>
              </w:rPr>
              <w:t>3</w:t>
            </w:r>
          </w:p>
        </w:tc>
        <w:tc>
          <w:tcPr>
            <w:tcW w:w="1870" w:type="dxa"/>
            <w:noWrap w:val="0"/>
            <w:vAlign w:val="center"/>
          </w:tcPr>
          <w:p>
            <w:pPr>
              <w:adjustRightInd w:val="0"/>
              <w:snapToGrid w:val="0"/>
              <w:spacing w:line="360" w:lineRule="atLeast"/>
              <w:ind w:firstLine="90" w:firstLineChars="50"/>
              <w:jc w:val="center"/>
              <w:rPr>
                <w:rFonts w:hint="default" w:ascii="Times New Roman" w:hAnsi="Times New Roman" w:cs="Times New Roman"/>
                <w:sz w:val="18"/>
                <w:szCs w:val="18"/>
              </w:rPr>
            </w:pPr>
            <w:r>
              <w:rPr>
                <w:rFonts w:hint="default" w:ascii="Times New Roman" w:hAnsi="Times New Roman" w:cs="Times New Roman"/>
                <w:sz w:val="18"/>
                <w:szCs w:val="18"/>
                <w:lang w:val="en-US" w:eastAsia="zh-CN"/>
              </w:rPr>
              <w:t>GB/T 22796一等品</w:t>
            </w:r>
          </w:p>
        </w:tc>
        <w:tc>
          <w:tcPr>
            <w:tcW w:w="1400" w:type="dxa"/>
            <w:noWrap w:val="0"/>
            <w:vAlign w:val="center"/>
          </w:tcPr>
          <w:p>
            <w:pPr>
              <w:adjustRightInd w:val="0"/>
              <w:snapToGrid w:val="0"/>
              <w:spacing w:line="360" w:lineRule="atLeast"/>
              <w:ind w:firstLine="90" w:firstLineChars="50"/>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3级</w:t>
            </w:r>
            <w:r>
              <w:rPr>
                <w:rFonts w:hint="eastAsia" w:ascii="Times New Roman" w:hAnsi="Times New Roman" w:cs="Times New Roman"/>
                <w:sz w:val="18"/>
                <w:szCs w:val="18"/>
                <w:lang w:val="en-US" w:eastAsia="zh-CN"/>
              </w:rPr>
              <w:t>（样品1和样品2）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980" w:type="dxa"/>
            <w:vMerge w:val="continue"/>
            <w:noWrap w:val="0"/>
            <w:vAlign w:val="center"/>
          </w:tcPr>
          <w:p>
            <w:pPr>
              <w:adjustRightInd w:val="0"/>
              <w:snapToGrid w:val="0"/>
              <w:spacing w:line="360" w:lineRule="atLeast"/>
              <w:ind w:left="156"/>
              <w:rPr>
                <w:rFonts w:hint="default" w:ascii="Times New Roman" w:hAnsi="Times New Roman" w:eastAsia="宋体" w:cs="Times New Roman"/>
                <w:sz w:val="18"/>
                <w:szCs w:val="18"/>
                <w:lang w:val="en-US" w:eastAsia="zh-CN"/>
              </w:rPr>
            </w:pPr>
          </w:p>
        </w:tc>
        <w:tc>
          <w:tcPr>
            <w:tcW w:w="2572" w:type="dxa"/>
            <w:gridSpan w:val="2"/>
            <w:noWrap w:val="0"/>
            <w:vAlign w:val="center"/>
          </w:tcPr>
          <w:p>
            <w:pPr>
              <w:adjustRightInd w:val="0"/>
              <w:snapToGrid w:val="0"/>
              <w:spacing w:line="360" w:lineRule="atLeast"/>
              <w:ind w:left="156"/>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断裂强力/N</w:t>
            </w:r>
          </w:p>
        </w:tc>
        <w:tc>
          <w:tcPr>
            <w:tcW w:w="2456" w:type="dxa"/>
            <w:noWrap w:val="0"/>
            <w:vAlign w:val="center"/>
          </w:tcPr>
          <w:p>
            <w:pPr>
              <w:adjustRightInd w:val="0"/>
              <w:snapToGrid w:val="0"/>
              <w:spacing w:line="360" w:lineRule="atLeast"/>
              <w:ind w:firstLine="90" w:firstLineChars="50"/>
              <w:jc w:val="center"/>
              <w:rPr>
                <w:rFonts w:hint="default" w:ascii="Times New Roman" w:hAnsi="Times New Roman" w:cs="Times New Roman"/>
                <w:sz w:val="18"/>
                <w:szCs w:val="18"/>
                <w:lang w:val="en-US" w:eastAsia="zh-CN"/>
              </w:rPr>
            </w:pPr>
            <w:r>
              <w:rPr>
                <w:rFonts w:hint="eastAsia" w:ascii="宋体" w:hAnsi="宋体"/>
                <w:sz w:val="18"/>
                <w:szCs w:val="18"/>
              </w:rPr>
              <w:t>≥</w:t>
            </w:r>
            <w:r>
              <w:rPr>
                <w:rFonts w:hint="default" w:ascii="Times New Roman" w:hAnsi="Times New Roman" w:cs="Times New Roman"/>
                <w:sz w:val="18"/>
                <w:szCs w:val="18"/>
                <w:lang w:val="en-US" w:eastAsia="zh-CN"/>
              </w:rPr>
              <w:t>250</w:t>
            </w:r>
          </w:p>
        </w:tc>
        <w:tc>
          <w:tcPr>
            <w:tcW w:w="1870" w:type="dxa"/>
            <w:noWrap w:val="0"/>
            <w:vAlign w:val="center"/>
          </w:tcPr>
          <w:p>
            <w:pPr>
              <w:adjustRightInd w:val="0"/>
              <w:snapToGrid w:val="0"/>
              <w:spacing w:line="360" w:lineRule="atLeast"/>
              <w:ind w:firstLine="90" w:firstLineChars="5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GB/T 22796优等品</w:t>
            </w:r>
          </w:p>
        </w:tc>
        <w:tc>
          <w:tcPr>
            <w:tcW w:w="1400" w:type="dxa"/>
            <w:noWrap w:val="0"/>
            <w:vAlign w:val="center"/>
          </w:tcPr>
          <w:p>
            <w:pPr>
              <w:adjustRightInd w:val="0"/>
              <w:snapToGrid w:val="0"/>
              <w:spacing w:line="360" w:lineRule="atLeast"/>
              <w:ind w:firstLine="90" w:firstLineChars="5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经707纬307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980" w:type="dxa"/>
            <w:vMerge w:val="continue"/>
            <w:noWrap w:val="0"/>
            <w:vAlign w:val="center"/>
          </w:tcPr>
          <w:p>
            <w:pPr>
              <w:adjustRightInd w:val="0"/>
              <w:snapToGrid w:val="0"/>
              <w:spacing w:line="360" w:lineRule="atLeast"/>
              <w:ind w:left="156"/>
              <w:rPr>
                <w:rFonts w:hint="default" w:ascii="Times New Roman" w:hAnsi="Times New Roman" w:eastAsia="宋体" w:cs="Times New Roman"/>
                <w:sz w:val="18"/>
                <w:szCs w:val="18"/>
                <w:lang w:val="en-US" w:eastAsia="zh-CN"/>
              </w:rPr>
            </w:pPr>
          </w:p>
        </w:tc>
        <w:tc>
          <w:tcPr>
            <w:tcW w:w="2572" w:type="dxa"/>
            <w:gridSpan w:val="2"/>
            <w:noWrap w:val="0"/>
            <w:vAlign w:val="center"/>
          </w:tcPr>
          <w:p>
            <w:pPr>
              <w:adjustRightInd w:val="0"/>
              <w:snapToGrid w:val="0"/>
              <w:spacing w:line="360" w:lineRule="atLeast"/>
              <w:ind w:left="156"/>
              <w:jc w:val="cente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水洗尺寸变化率</w:t>
            </w:r>
            <w:r>
              <w:rPr>
                <w:rFonts w:hint="eastAsia" w:ascii="Times New Roman" w:hAnsi="Times New Roman" w:cs="Times New Roman"/>
                <w:sz w:val="18"/>
                <w:szCs w:val="18"/>
                <w:vertAlign w:val="superscript"/>
                <w:lang w:val="en-US" w:eastAsia="zh-CN"/>
              </w:rPr>
              <w:t>b</w:t>
            </w:r>
            <w:r>
              <w:rPr>
                <w:rFonts w:hint="eastAsia" w:ascii="Times New Roman" w:hAnsi="Times New Roman" w:cs="Times New Roman"/>
                <w:sz w:val="18"/>
                <w:szCs w:val="18"/>
                <w:lang w:val="en-US" w:eastAsia="zh-CN"/>
              </w:rPr>
              <w:t xml:space="preserve"> /%</w:t>
            </w:r>
          </w:p>
        </w:tc>
        <w:tc>
          <w:tcPr>
            <w:tcW w:w="2456" w:type="dxa"/>
            <w:noWrap w:val="0"/>
            <w:vAlign w:val="center"/>
          </w:tcPr>
          <w:p>
            <w:pPr>
              <w:adjustRightInd w:val="0"/>
              <w:snapToGrid w:val="0"/>
              <w:spacing w:line="360" w:lineRule="atLeast"/>
              <w:ind w:firstLine="90" w:firstLineChars="50"/>
              <w:jc w:val="center"/>
              <w:rPr>
                <w:rFonts w:hint="eastAsia" w:ascii="宋体" w:hAnsi="宋体"/>
                <w:sz w:val="18"/>
                <w:szCs w:val="18"/>
              </w:rPr>
            </w:pPr>
            <w:r>
              <w:rPr>
                <w:rFonts w:hint="eastAsia" w:ascii="Times New Roman" w:hAnsi="Times New Roman" w:cs="Times New Roman"/>
                <w:sz w:val="18"/>
                <w:szCs w:val="18"/>
                <w:lang w:val="en-US" w:eastAsia="zh-CN"/>
              </w:rPr>
              <w:t>＋2.0～-4.0</w:t>
            </w:r>
          </w:p>
        </w:tc>
        <w:tc>
          <w:tcPr>
            <w:tcW w:w="1870" w:type="dxa"/>
            <w:noWrap w:val="0"/>
            <w:vAlign w:val="center"/>
          </w:tcPr>
          <w:p>
            <w:pPr>
              <w:adjustRightInd w:val="0"/>
              <w:snapToGrid w:val="0"/>
              <w:spacing w:line="360" w:lineRule="atLeast"/>
              <w:ind w:firstLine="90" w:firstLineChars="5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GB/T 22796一等品</w:t>
            </w:r>
          </w:p>
        </w:tc>
        <w:tc>
          <w:tcPr>
            <w:tcW w:w="1400" w:type="dxa"/>
            <w:noWrap w:val="0"/>
            <w:vAlign w:val="center"/>
          </w:tcPr>
          <w:p>
            <w:pPr>
              <w:adjustRightInd w:val="0"/>
              <w:snapToGrid w:val="0"/>
              <w:spacing w:line="360" w:lineRule="atLeast"/>
              <w:ind w:firstLine="90" w:firstLineChars="50"/>
              <w:jc w:val="center"/>
              <w:rPr>
                <w:rFonts w:hint="default" w:ascii="Times New Roman" w:hAnsi="Times New Roman"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980" w:type="dxa"/>
            <w:vMerge w:val="continue"/>
            <w:noWrap w:val="0"/>
            <w:vAlign w:val="center"/>
          </w:tcPr>
          <w:p>
            <w:pPr>
              <w:adjustRightInd w:val="0"/>
              <w:snapToGrid w:val="0"/>
              <w:spacing w:line="360" w:lineRule="atLeast"/>
              <w:ind w:left="156"/>
              <w:rPr>
                <w:rFonts w:hint="default" w:ascii="Times New Roman" w:hAnsi="Times New Roman" w:eastAsia="宋体" w:cs="Times New Roman"/>
                <w:sz w:val="18"/>
                <w:szCs w:val="18"/>
                <w:lang w:val="en-US" w:eastAsia="zh-CN"/>
              </w:rPr>
            </w:pPr>
          </w:p>
        </w:tc>
        <w:tc>
          <w:tcPr>
            <w:tcW w:w="1671" w:type="dxa"/>
            <w:vMerge w:val="restart"/>
            <w:noWrap w:val="0"/>
            <w:vAlign w:val="center"/>
          </w:tcPr>
          <w:p>
            <w:pPr>
              <w:adjustRightInd w:val="0"/>
              <w:snapToGrid w:val="0"/>
              <w:spacing w:line="360" w:lineRule="atLeast"/>
              <w:ind w:left="156"/>
              <w:rPr>
                <w:rFonts w:hint="default" w:ascii="Times New Roman" w:hAnsi="Times New Roman" w:cs="Times New Roman"/>
                <w:sz w:val="18"/>
                <w:szCs w:val="18"/>
              </w:rPr>
            </w:pPr>
            <w:r>
              <w:rPr>
                <w:rFonts w:hint="default" w:ascii="Times New Roman" w:hAnsi="Times New Roman" w:cs="Times New Roman"/>
                <w:sz w:val="18"/>
                <w:szCs w:val="18"/>
              </w:rPr>
              <w:t xml:space="preserve">耐摩擦色牢度/级   </w:t>
            </w:r>
          </w:p>
        </w:tc>
        <w:tc>
          <w:tcPr>
            <w:tcW w:w="901" w:type="dxa"/>
            <w:noWrap w:val="0"/>
            <w:vAlign w:val="center"/>
          </w:tcPr>
          <w:p>
            <w:pPr>
              <w:adjustRightInd w:val="0"/>
              <w:snapToGrid w:val="0"/>
              <w:spacing w:line="360" w:lineRule="atLeast"/>
              <w:ind w:left="156"/>
              <w:jc w:val="center"/>
              <w:rPr>
                <w:rFonts w:hint="default" w:ascii="Times New Roman" w:hAnsi="Times New Roman" w:cs="Times New Roman"/>
                <w:sz w:val="18"/>
                <w:szCs w:val="18"/>
              </w:rPr>
            </w:pPr>
            <w:r>
              <w:rPr>
                <w:rFonts w:hint="default" w:ascii="Times New Roman" w:hAnsi="Times New Roman" w:cs="Times New Roman"/>
                <w:sz w:val="18"/>
                <w:szCs w:val="18"/>
              </w:rPr>
              <w:t>干摩</w:t>
            </w:r>
          </w:p>
        </w:tc>
        <w:tc>
          <w:tcPr>
            <w:tcW w:w="2456" w:type="dxa"/>
            <w:noWrap w:val="0"/>
            <w:vAlign w:val="center"/>
          </w:tcPr>
          <w:p>
            <w:pPr>
              <w:adjustRightInd w:val="0"/>
              <w:snapToGrid w:val="0"/>
              <w:spacing w:line="360" w:lineRule="atLeast"/>
              <w:ind w:firstLine="90" w:firstLineChars="50"/>
              <w:jc w:val="center"/>
              <w:rPr>
                <w:rFonts w:hint="default" w:ascii="Times New Roman" w:hAnsi="Times New Roman" w:cs="Times New Roman"/>
                <w:sz w:val="18"/>
                <w:szCs w:val="18"/>
              </w:rPr>
            </w:pPr>
            <w:r>
              <w:rPr>
                <w:rFonts w:hint="eastAsia" w:ascii="宋体" w:hAnsi="宋体"/>
                <w:sz w:val="18"/>
                <w:szCs w:val="18"/>
              </w:rPr>
              <w:t>≥</w:t>
            </w:r>
            <w:r>
              <w:rPr>
                <w:rFonts w:hint="default" w:ascii="Times New Roman" w:hAnsi="Times New Roman" w:cs="Times New Roman"/>
                <w:sz w:val="18"/>
                <w:szCs w:val="18"/>
              </w:rPr>
              <w:t>4</w:t>
            </w:r>
          </w:p>
        </w:tc>
        <w:tc>
          <w:tcPr>
            <w:tcW w:w="1870" w:type="dxa"/>
            <w:noWrap w:val="0"/>
            <w:vAlign w:val="center"/>
          </w:tcPr>
          <w:p>
            <w:pPr>
              <w:adjustRightInd w:val="0"/>
              <w:snapToGrid w:val="0"/>
              <w:spacing w:line="360" w:lineRule="atLeast"/>
              <w:ind w:firstLine="90" w:firstLineChars="50"/>
              <w:jc w:val="center"/>
              <w:rPr>
                <w:rFonts w:hint="default" w:ascii="Times New Roman" w:hAnsi="Times New Roman" w:cs="Times New Roman"/>
                <w:sz w:val="18"/>
                <w:szCs w:val="18"/>
              </w:rPr>
            </w:pPr>
            <w:r>
              <w:rPr>
                <w:rFonts w:hint="default" w:ascii="Times New Roman" w:hAnsi="Times New Roman" w:cs="Times New Roman"/>
                <w:sz w:val="18"/>
                <w:szCs w:val="18"/>
                <w:lang w:val="en-US" w:eastAsia="zh-CN"/>
              </w:rPr>
              <w:t>GB/T 22796优等品</w:t>
            </w:r>
          </w:p>
        </w:tc>
        <w:tc>
          <w:tcPr>
            <w:tcW w:w="1400" w:type="dxa"/>
            <w:noWrap w:val="0"/>
            <w:vAlign w:val="center"/>
          </w:tcPr>
          <w:p>
            <w:pPr>
              <w:adjustRightInd w:val="0"/>
              <w:snapToGrid w:val="0"/>
              <w:spacing w:line="360" w:lineRule="atLeast"/>
              <w:ind w:firstLine="90" w:firstLineChars="50"/>
              <w:jc w:val="center"/>
              <w:rPr>
                <w:rFonts w:hint="eastAsia" w:ascii="Times New Roman" w:hAnsi="Times New Roman" w:cs="Times New Roman"/>
                <w:sz w:val="18"/>
                <w:szCs w:val="18"/>
                <w:lang w:val="en-US" w:eastAsia="zh-CN"/>
              </w:rPr>
            </w:pPr>
            <w:r>
              <w:rPr>
                <w:rFonts w:hint="default" w:ascii="Times New Roman" w:hAnsi="Times New Roman" w:cs="Times New Roman"/>
                <w:sz w:val="18"/>
                <w:szCs w:val="18"/>
                <w:lang w:val="en-US" w:eastAsia="zh-CN"/>
              </w:rPr>
              <w:t>4-5</w:t>
            </w:r>
            <w:r>
              <w:rPr>
                <w:rFonts w:hint="eastAsia" w:ascii="Times New Roman" w:hAnsi="Times New Roman" w:cs="Times New Roman"/>
                <w:sz w:val="18"/>
                <w:szCs w:val="18"/>
                <w:lang w:val="en-US" w:eastAsia="zh-CN"/>
              </w:rPr>
              <w:t>（样品1）</w:t>
            </w:r>
          </w:p>
          <w:p>
            <w:pPr>
              <w:adjustRightInd w:val="0"/>
              <w:snapToGrid w:val="0"/>
              <w:spacing w:line="360" w:lineRule="atLeast"/>
              <w:ind w:firstLine="90" w:firstLineChars="50"/>
              <w:jc w:val="center"/>
              <w:rPr>
                <w:rFonts w:hint="default" w:ascii="Times New Roman" w:hAnsi="Times New Roman" w:cs="Times New Roman"/>
                <w:sz w:val="18"/>
                <w:szCs w:val="18"/>
              </w:rPr>
            </w:pPr>
            <w:r>
              <w:rPr>
                <w:rFonts w:hint="default" w:ascii="Times New Roman" w:hAnsi="Times New Roman" w:cs="Times New Roman"/>
                <w:sz w:val="18"/>
                <w:szCs w:val="18"/>
                <w:lang w:val="en-US" w:eastAsia="zh-CN"/>
              </w:rPr>
              <w:t>4-5</w:t>
            </w:r>
            <w:r>
              <w:rPr>
                <w:rFonts w:hint="eastAsia" w:ascii="Times New Roman" w:hAnsi="Times New Roman" w:cs="Times New Roman"/>
                <w:sz w:val="18"/>
                <w:szCs w:val="18"/>
                <w:lang w:val="en-US" w:eastAsia="zh-CN"/>
              </w:rPr>
              <w:t>（样品2）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980" w:type="dxa"/>
            <w:vMerge w:val="continue"/>
            <w:noWrap w:val="0"/>
            <w:vAlign w:val="center"/>
          </w:tcPr>
          <w:p>
            <w:pPr>
              <w:adjustRightInd w:val="0"/>
              <w:snapToGrid w:val="0"/>
              <w:spacing w:line="360" w:lineRule="atLeast"/>
              <w:ind w:left="156"/>
              <w:rPr>
                <w:rFonts w:hint="default" w:ascii="Times New Roman" w:hAnsi="Times New Roman" w:cs="Times New Roman"/>
                <w:sz w:val="18"/>
                <w:szCs w:val="18"/>
              </w:rPr>
            </w:pPr>
          </w:p>
        </w:tc>
        <w:tc>
          <w:tcPr>
            <w:tcW w:w="1671" w:type="dxa"/>
            <w:vMerge w:val="continue"/>
            <w:noWrap w:val="0"/>
            <w:vAlign w:val="center"/>
          </w:tcPr>
          <w:p>
            <w:pPr>
              <w:adjustRightInd w:val="0"/>
              <w:snapToGrid w:val="0"/>
              <w:spacing w:line="360" w:lineRule="atLeast"/>
              <w:ind w:left="156"/>
              <w:rPr>
                <w:rFonts w:hint="default" w:ascii="Times New Roman" w:hAnsi="Times New Roman" w:cs="Times New Roman"/>
                <w:sz w:val="18"/>
                <w:szCs w:val="18"/>
              </w:rPr>
            </w:pPr>
          </w:p>
        </w:tc>
        <w:tc>
          <w:tcPr>
            <w:tcW w:w="901" w:type="dxa"/>
            <w:noWrap w:val="0"/>
            <w:vAlign w:val="center"/>
          </w:tcPr>
          <w:p>
            <w:pPr>
              <w:adjustRightInd w:val="0"/>
              <w:snapToGrid w:val="0"/>
              <w:spacing w:line="360" w:lineRule="atLeast"/>
              <w:ind w:left="156"/>
              <w:jc w:val="center"/>
              <w:rPr>
                <w:rFonts w:hint="default" w:ascii="Times New Roman" w:hAnsi="Times New Roman" w:cs="Times New Roman"/>
                <w:sz w:val="18"/>
                <w:szCs w:val="18"/>
              </w:rPr>
            </w:pPr>
            <w:r>
              <w:rPr>
                <w:rFonts w:hint="default" w:ascii="Times New Roman" w:hAnsi="Times New Roman" w:cs="Times New Roman"/>
                <w:sz w:val="18"/>
                <w:szCs w:val="18"/>
              </w:rPr>
              <w:t>湿摩</w:t>
            </w:r>
          </w:p>
        </w:tc>
        <w:tc>
          <w:tcPr>
            <w:tcW w:w="2456" w:type="dxa"/>
            <w:noWrap w:val="0"/>
            <w:vAlign w:val="center"/>
          </w:tcPr>
          <w:p>
            <w:pPr>
              <w:adjustRightInd w:val="0"/>
              <w:snapToGrid w:val="0"/>
              <w:spacing w:line="360" w:lineRule="atLeast"/>
              <w:ind w:firstLine="90" w:firstLineChars="50"/>
              <w:jc w:val="center"/>
              <w:rPr>
                <w:rFonts w:hint="default" w:ascii="Times New Roman" w:hAnsi="Times New Roman" w:eastAsia="宋体" w:cs="Times New Roman"/>
                <w:sz w:val="18"/>
                <w:szCs w:val="18"/>
                <w:lang w:val="en-US" w:eastAsia="zh-CN"/>
              </w:rPr>
            </w:pPr>
            <w:r>
              <w:rPr>
                <w:rFonts w:hint="eastAsia" w:ascii="宋体" w:hAnsi="宋体"/>
                <w:sz w:val="18"/>
                <w:szCs w:val="18"/>
              </w:rPr>
              <w:t>≥</w:t>
            </w:r>
            <w:r>
              <w:rPr>
                <w:rFonts w:hint="default" w:ascii="Times New Roman" w:hAnsi="Times New Roman" w:cs="Times New Roman"/>
                <w:sz w:val="18"/>
                <w:szCs w:val="18"/>
              </w:rPr>
              <w:t>3</w:t>
            </w:r>
            <w:r>
              <w:rPr>
                <w:rFonts w:hint="default" w:ascii="Times New Roman" w:hAnsi="Times New Roman" w:cs="Times New Roman"/>
                <w:sz w:val="18"/>
                <w:szCs w:val="18"/>
                <w:lang w:val="en-US" w:eastAsia="zh-CN"/>
              </w:rPr>
              <w:t>-4（深色</w:t>
            </w:r>
            <w:r>
              <w:rPr>
                <w:rFonts w:hint="eastAsia" w:ascii="Times New Roman" w:hAnsi="Times New Roman" w:cs="Times New Roman"/>
                <w:sz w:val="18"/>
                <w:szCs w:val="18"/>
                <w:vertAlign w:val="superscript"/>
                <w:lang w:val="en-US" w:eastAsia="zh-CN"/>
              </w:rPr>
              <w:t>c</w:t>
            </w:r>
            <w:r>
              <w:rPr>
                <w:rFonts w:hint="default" w:ascii="Times New Roman" w:hAnsi="Times New Roman" w:cs="Times New Roman"/>
                <w:sz w:val="18"/>
                <w:szCs w:val="18"/>
                <w:lang w:val="en-US" w:eastAsia="zh-CN"/>
              </w:rPr>
              <w:t>3）</w:t>
            </w:r>
          </w:p>
        </w:tc>
        <w:tc>
          <w:tcPr>
            <w:tcW w:w="1870" w:type="dxa"/>
            <w:noWrap w:val="0"/>
            <w:vAlign w:val="center"/>
          </w:tcPr>
          <w:p>
            <w:pPr>
              <w:adjustRightInd w:val="0"/>
              <w:snapToGrid w:val="0"/>
              <w:spacing w:line="360" w:lineRule="atLeast"/>
              <w:ind w:firstLine="90" w:firstLineChars="50"/>
              <w:jc w:val="center"/>
              <w:rPr>
                <w:rFonts w:hint="default" w:ascii="Times New Roman" w:hAnsi="Times New Roman" w:cs="Times New Roman"/>
                <w:sz w:val="18"/>
                <w:szCs w:val="18"/>
                <w:lang w:val="en-US"/>
              </w:rPr>
            </w:pPr>
            <w:r>
              <w:rPr>
                <w:rFonts w:hint="default" w:ascii="Times New Roman" w:hAnsi="Times New Roman" w:cs="Times New Roman"/>
                <w:sz w:val="18"/>
                <w:szCs w:val="18"/>
                <w:lang w:val="en-US" w:eastAsia="zh-CN"/>
              </w:rPr>
              <w:t>GB/T 22796浅色优等品，深色一等品</w:t>
            </w:r>
          </w:p>
        </w:tc>
        <w:tc>
          <w:tcPr>
            <w:tcW w:w="1400" w:type="dxa"/>
            <w:noWrap w:val="0"/>
            <w:vAlign w:val="center"/>
          </w:tcPr>
          <w:p>
            <w:pPr>
              <w:adjustRightInd w:val="0"/>
              <w:snapToGrid w:val="0"/>
              <w:spacing w:line="360" w:lineRule="atLeast"/>
              <w:ind w:firstLine="90" w:firstLineChars="50"/>
              <w:jc w:val="center"/>
              <w:rPr>
                <w:rFonts w:hint="eastAsia" w:ascii="Times New Roman" w:hAnsi="Times New Roman" w:cs="Times New Roman"/>
                <w:sz w:val="18"/>
                <w:szCs w:val="18"/>
                <w:lang w:val="en-US" w:eastAsia="zh-CN"/>
              </w:rPr>
            </w:pPr>
            <w:r>
              <w:rPr>
                <w:rFonts w:hint="default" w:ascii="Times New Roman" w:hAnsi="Times New Roman" w:cs="Times New Roman"/>
                <w:sz w:val="18"/>
                <w:szCs w:val="18"/>
                <w:lang w:val="en-US" w:eastAsia="zh-CN"/>
              </w:rPr>
              <w:t>4-5</w:t>
            </w:r>
            <w:r>
              <w:rPr>
                <w:rFonts w:hint="eastAsia" w:ascii="Times New Roman" w:hAnsi="Times New Roman" w:cs="Times New Roman"/>
                <w:sz w:val="18"/>
                <w:szCs w:val="18"/>
                <w:lang w:val="en-US" w:eastAsia="zh-CN"/>
              </w:rPr>
              <w:t>（样品1）</w:t>
            </w:r>
          </w:p>
          <w:p>
            <w:pPr>
              <w:adjustRightInd w:val="0"/>
              <w:snapToGrid w:val="0"/>
              <w:spacing w:line="360" w:lineRule="atLeast"/>
              <w:ind w:firstLine="90" w:firstLineChars="50"/>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4-5</w:t>
            </w:r>
            <w:r>
              <w:rPr>
                <w:rFonts w:hint="eastAsia" w:ascii="Times New Roman" w:hAnsi="Times New Roman" w:cs="Times New Roman"/>
                <w:sz w:val="18"/>
                <w:szCs w:val="18"/>
                <w:lang w:val="en-US" w:eastAsia="zh-CN"/>
              </w:rPr>
              <w:t>（样品2）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980" w:type="dxa"/>
            <w:vMerge w:val="continue"/>
            <w:noWrap w:val="0"/>
            <w:vAlign w:val="center"/>
          </w:tcPr>
          <w:p>
            <w:pPr>
              <w:adjustRightInd w:val="0"/>
              <w:snapToGrid w:val="0"/>
              <w:spacing w:line="360" w:lineRule="atLeast"/>
              <w:ind w:left="156"/>
              <w:rPr>
                <w:rFonts w:hint="default" w:ascii="Times New Roman" w:hAnsi="Times New Roman" w:cs="Times New Roman"/>
                <w:sz w:val="18"/>
                <w:szCs w:val="18"/>
              </w:rPr>
            </w:pPr>
          </w:p>
        </w:tc>
        <w:tc>
          <w:tcPr>
            <w:tcW w:w="1671" w:type="dxa"/>
            <w:vMerge w:val="restart"/>
            <w:noWrap w:val="0"/>
            <w:vAlign w:val="center"/>
          </w:tcPr>
          <w:p>
            <w:pPr>
              <w:adjustRightInd w:val="0"/>
              <w:snapToGrid w:val="0"/>
              <w:spacing w:line="360" w:lineRule="atLeast"/>
              <w:ind w:left="156"/>
              <w:rPr>
                <w:rFonts w:hint="default" w:ascii="Times New Roman" w:hAnsi="Times New Roman" w:cs="Times New Roman"/>
                <w:sz w:val="18"/>
                <w:szCs w:val="18"/>
              </w:rPr>
            </w:pPr>
            <w:r>
              <w:rPr>
                <w:rFonts w:hint="default" w:ascii="Times New Roman" w:hAnsi="Times New Roman" w:cs="Times New Roman"/>
                <w:sz w:val="18"/>
                <w:szCs w:val="18"/>
              </w:rPr>
              <w:t xml:space="preserve">耐汗渍色牢度/级   </w:t>
            </w:r>
          </w:p>
        </w:tc>
        <w:tc>
          <w:tcPr>
            <w:tcW w:w="901" w:type="dxa"/>
            <w:noWrap w:val="0"/>
            <w:vAlign w:val="center"/>
          </w:tcPr>
          <w:p>
            <w:pPr>
              <w:adjustRightInd w:val="0"/>
              <w:snapToGrid w:val="0"/>
              <w:spacing w:line="360" w:lineRule="atLeast"/>
              <w:ind w:left="156"/>
              <w:jc w:val="center"/>
              <w:rPr>
                <w:rFonts w:hint="default" w:ascii="Times New Roman" w:hAnsi="Times New Roman" w:cs="Times New Roman"/>
                <w:sz w:val="18"/>
                <w:szCs w:val="18"/>
              </w:rPr>
            </w:pPr>
            <w:r>
              <w:rPr>
                <w:rFonts w:hint="default" w:ascii="Times New Roman" w:hAnsi="Times New Roman" w:cs="Times New Roman"/>
                <w:sz w:val="18"/>
                <w:szCs w:val="18"/>
              </w:rPr>
              <w:t>变色</w:t>
            </w:r>
          </w:p>
        </w:tc>
        <w:tc>
          <w:tcPr>
            <w:tcW w:w="2456" w:type="dxa"/>
            <w:noWrap w:val="0"/>
            <w:vAlign w:val="center"/>
          </w:tcPr>
          <w:p>
            <w:pPr>
              <w:adjustRightInd w:val="0"/>
              <w:snapToGrid w:val="0"/>
              <w:spacing w:line="360" w:lineRule="atLeast"/>
              <w:ind w:firstLine="90" w:firstLineChars="50"/>
              <w:jc w:val="center"/>
              <w:rPr>
                <w:rFonts w:hint="default" w:ascii="Times New Roman" w:hAnsi="Times New Roman" w:eastAsia="宋体" w:cs="Times New Roman"/>
                <w:sz w:val="18"/>
                <w:szCs w:val="18"/>
                <w:lang w:eastAsia="zh-CN"/>
              </w:rPr>
            </w:pPr>
            <w:r>
              <w:rPr>
                <w:rFonts w:hint="eastAsia" w:ascii="宋体" w:hAnsi="宋体"/>
                <w:sz w:val="18"/>
                <w:szCs w:val="18"/>
              </w:rPr>
              <w:t>≥</w:t>
            </w:r>
            <w:r>
              <w:rPr>
                <w:rFonts w:hint="default" w:ascii="Times New Roman" w:hAnsi="Times New Roman" w:cs="Times New Roman"/>
                <w:sz w:val="18"/>
                <w:szCs w:val="18"/>
              </w:rPr>
              <w:t>4</w:t>
            </w:r>
          </w:p>
        </w:tc>
        <w:tc>
          <w:tcPr>
            <w:tcW w:w="1870" w:type="dxa"/>
            <w:noWrap w:val="0"/>
            <w:vAlign w:val="center"/>
          </w:tcPr>
          <w:p>
            <w:pPr>
              <w:adjustRightInd w:val="0"/>
              <w:snapToGrid w:val="0"/>
              <w:spacing w:line="360" w:lineRule="atLeast"/>
              <w:ind w:firstLine="90" w:firstLineChars="50"/>
              <w:jc w:val="center"/>
              <w:rPr>
                <w:rFonts w:hint="default" w:ascii="Times New Roman" w:hAnsi="Times New Roman" w:cs="Times New Roman"/>
                <w:sz w:val="18"/>
                <w:szCs w:val="18"/>
              </w:rPr>
            </w:pPr>
            <w:r>
              <w:rPr>
                <w:rFonts w:hint="default" w:ascii="Times New Roman" w:hAnsi="Times New Roman" w:cs="Times New Roman"/>
                <w:sz w:val="18"/>
                <w:szCs w:val="18"/>
                <w:lang w:val="en-US" w:eastAsia="zh-CN"/>
              </w:rPr>
              <w:t>GB/T 22796优等品</w:t>
            </w:r>
          </w:p>
        </w:tc>
        <w:tc>
          <w:tcPr>
            <w:tcW w:w="1400" w:type="dxa"/>
            <w:noWrap w:val="0"/>
            <w:vAlign w:val="center"/>
          </w:tcPr>
          <w:p>
            <w:pPr>
              <w:adjustRightInd w:val="0"/>
              <w:snapToGrid w:val="0"/>
              <w:spacing w:line="360" w:lineRule="atLeast"/>
              <w:ind w:firstLine="90" w:firstLineChars="50"/>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980" w:type="dxa"/>
            <w:vMerge w:val="continue"/>
            <w:noWrap w:val="0"/>
            <w:vAlign w:val="center"/>
          </w:tcPr>
          <w:p>
            <w:pPr>
              <w:adjustRightInd w:val="0"/>
              <w:snapToGrid w:val="0"/>
              <w:spacing w:line="360" w:lineRule="atLeast"/>
              <w:ind w:left="156"/>
              <w:rPr>
                <w:rFonts w:hint="default" w:ascii="Times New Roman" w:hAnsi="Times New Roman" w:cs="Times New Roman"/>
                <w:sz w:val="18"/>
                <w:szCs w:val="18"/>
              </w:rPr>
            </w:pPr>
          </w:p>
        </w:tc>
        <w:tc>
          <w:tcPr>
            <w:tcW w:w="1671" w:type="dxa"/>
            <w:vMerge w:val="continue"/>
            <w:noWrap w:val="0"/>
            <w:vAlign w:val="center"/>
          </w:tcPr>
          <w:p>
            <w:pPr>
              <w:adjustRightInd w:val="0"/>
              <w:snapToGrid w:val="0"/>
              <w:spacing w:line="360" w:lineRule="atLeast"/>
              <w:ind w:left="156"/>
              <w:rPr>
                <w:rFonts w:hint="default" w:ascii="Times New Roman" w:hAnsi="Times New Roman" w:cs="Times New Roman"/>
                <w:sz w:val="18"/>
                <w:szCs w:val="18"/>
              </w:rPr>
            </w:pPr>
          </w:p>
        </w:tc>
        <w:tc>
          <w:tcPr>
            <w:tcW w:w="901" w:type="dxa"/>
            <w:noWrap w:val="0"/>
            <w:vAlign w:val="center"/>
          </w:tcPr>
          <w:p>
            <w:pPr>
              <w:adjustRightInd w:val="0"/>
              <w:snapToGrid w:val="0"/>
              <w:spacing w:line="360" w:lineRule="atLeast"/>
              <w:ind w:left="156"/>
              <w:jc w:val="center"/>
              <w:rPr>
                <w:rFonts w:hint="default" w:ascii="Times New Roman" w:hAnsi="Times New Roman" w:cs="Times New Roman"/>
                <w:sz w:val="18"/>
                <w:szCs w:val="18"/>
              </w:rPr>
            </w:pPr>
            <w:r>
              <w:rPr>
                <w:rFonts w:hint="default" w:ascii="Times New Roman" w:hAnsi="Times New Roman" w:cs="Times New Roman"/>
                <w:sz w:val="18"/>
                <w:szCs w:val="18"/>
              </w:rPr>
              <w:t>沾色</w:t>
            </w:r>
          </w:p>
        </w:tc>
        <w:tc>
          <w:tcPr>
            <w:tcW w:w="2456" w:type="dxa"/>
            <w:noWrap w:val="0"/>
            <w:vAlign w:val="center"/>
          </w:tcPr>
          <w:p>
            <w:pPr>
              <w:adjustRightInd w:val="0"/>
              <w:snapToGrid w:val="0"/>
              <w:spacing w:line="360" w:lineRule="atLeast"/>
              <w:ind w:firstLine="90" w:firstLineChars="50"/>
              <w:jc w:val="center"/>
              <w:rPr>
                <w:rFonts w:hint="default" w:ascii="Times New Roman" w:hAnsi="Times New Roman" w:cs="Times New Roman"/>
                <w:sz w:val="18"/>
                <w:szCs w:val="18"/>
              </w:rPr>
            </w:pPr>
            <w:r>
              <w:rPr>
                <w:rFonts w:hint="eastAsia" w:ascii="宋体" w:hAnsi="宋体"/>
                <w:sz w:val="18"/>
                <w:szCs w:val="18"/>
              </w:rPr>
              <w:t>≥</w:t>
            </w:r>
            <w:r>
              <w:rPr>
                <w:rFonts w:hint="default" w:ascii="Times New Roman" w:hAnsi="Times New Roman" w:cs="Times New Roman"/>
                <w:sz w:val="18"/>
                <w:szCs w:val="18"/>
              </w:rPr>
              <w:t>4</w:t>
            </w:r>
          </w:p>
        </w:tc>
        <w:tc>
          <w:tcPr>
            <w:tcW w:w="1870" w:type="dxa"/>
            <w:noWrap w:val="0"/>
            <w:vAlign w:val="center"/>
          </w:tcPr>
          <w:p>
            <w:pPr>
              <w:adjustRightInd w:val="0"/>
              <w:snapToGrid w:val="0"/>
              <w:spacing w:line="360" w:lineRule="atLeast"/>
              <w:ind w:firstLine="90" w:firstLineChars="50"/>
              <w:jc w:val="center"/>
              <w:rPr>
                <w:rFonts w:hint="default" w:ascii="Times New Roman" w:hAnsi="Times New Roman" w:cs="Times New Roman"/>
                <w:sz w:val="18"/>
                <w:szCs w:val="18"/>
              </w:rPr>
            </w:pPr>
            <w:r>
              <w:rPr>
                <w:rFonts w:hint="default" w:ascii="Times New Roman" w:hAnsi="Times New Roman" w:cs="Times New Roman"/>
                <w:sz w:val="18"/>
                <w:szCs w:val="18"/>
                <w:lang w:val="en-US" w:eastAsia="zh-CN"/>
              </w:rPr>
              <w:t>GB/T 22796优等品</w:t>
            </w:r>
          </w:p>
        </w:tc>
        <w:tc>
          <w:tcPr>
            <w:tcW w:w="1400" w:type="dxa"/>
            <w:noWrap w:val="0"/>
            <w:vAlign w:val="center"/>
          </w:tcPr>
          <w:p>
            <w:pPr>
              <w:adjustRightInd w:val="0"/>
              <w:snapToGrid w:val="0"/>
              <w:spacing w:line="360" w:lineRule="atLeast"/>
              <w:ind w:firstLine="90" w:firstLineChars="50"/>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980" w:type="dxa"/>
            <w:vMerge w:val="continue"/>
            <w:noWrap w:val="0"/>
            <w:vAlign w:val="center"/>
          </w:tcPr>
          <w:p>
            <w:pPr>
              <w:adjustRightInd w:val="0"/>
              <w:snapToGrid w:val="0"/>
              <w:spacing w:line="360" w:lineRule="atLeast"/>
              <w:ind w:left="156"/>
              <w:rPr>
                <w:rFonts w:hint="default" w:ascii="Times New Roman" w:hAnsi="Times New Roman" w:cs="Times New Roman"/>
                <w:sz w:val="18"/>
                <w:szCs w:val="18"/>
              </w:rPr>
            </w:pPr>
          </w:p>
        </w:tc>
        <w:tc>
          <w:tcPr>
            <w:tcW w:w="1671" w:type="dxa"/>
            <w:vMerge w:val="restart"/>
            <w:noWrap w:val="0"/>
            <w:vAlign w:val="center"/>
          </w:tcPr>
          <w:p>
            <w:pPr>
              <w:adjustRightInd w:val="0"/>
              <w:snapToGrid w:val="0"/>
              <w:spacing w:line="360" w:lineRule="atLeast"/>
              <w:ind w:left="156"/>
              <w:rPr>
                <w:rFonts w:hint="default" w:ascii="Times New Roman" w:hAnsi="Times New Roman" w:cs="Times New Roman"/>
                <w:sz w:val="18"/>
                <w:szCs w:val="18"/>
              </w:rPr>
            </w:pPr>
            <w:r>
              <w:rPr>
                <w:rFonts w:hint="default" w:ascii="Times New Roman" w:hAnsi="Times New Roman" w:cs="Times New Roman"/>
                <w:sz w:val="18"/>
                <w:szCs w:val="18"/>
              </w:rPr>
              <w:t xml:space="preserve">耐水色牢度/级    </w:t>
            </w:r>
          </w:p>
        </w:tc>
        <w:tc>
          <w:tcPr>
            <w:tcW w:w="901" w:type="dxa"/>
            <w:noWrap w:val="0"/>
            <w:vAlign w:val="center"/>
          </w:tcPr>
          <w:p>
            <w:pPr>
              <w:adjustRightInd w:val="0"/>
              <w:snapToGrid w:val="0"/>
              <w:spacing w:line="360" w:lineRule="atLeast"/>
              <w:ind w:left="156"/>
              <w:jc w:val="center"/>
              <w:rPr>
                <w:rFonts w:hint="default" w:ascii="Times New Roman" w:hAnsi="Times New Roman" w:cs="Times New Roman"/>
                <w:sz w:val="18"/>
                <w:szCs w:val="18"/>
              </w:rPr>
            </w:pPr>
            <w:r>
              <w:rPr>
                <w:rFonts w:hint="default" w:ascii="Times New Roman" w:hAnsi="Times New Roman" w:cs="Times New Roman"/>
                <w:sz w:val="18"/>
                <w:szCs w:val="18"/>
              </w:rPr>
              <w:t>变色</w:t>
            </w:r>
          </w:p>
        </w:tc>
        <w:tc>
          <w:tcPr>
            <w:tcW w:w="2456" w:type="dxa"/>
            <w:noWrap w:val="0"/>
            <w:vAlign w:val="center"/>
          </w:tcPr>
          <w:p>
            <w:pPr>
              <w:adjustRightInd w:val="0"/>
              <w:snapToGrid w:val="0"/>
              <w:spacing w:line="360" w:lineRule="atLeast"/>
              <w:ind w:firstLine="90" w:firstLineChars="50"/>
              <w:jc w:val="center"/>
              <w:rPr>
                <w:rFonts w:hint="default" w:ascii="Times New Roman" w:hAnsi="Times New Roman" w:cs="Times New Roman"/>
                <w:sz w:val="18"/>
                <w:szCs w:val="18"/>
              </w:rPr>
            </w:pPr>
            <w:r>
              <w:rPr>
                <w:rFonts w:hint="eastAsia" w:ascii="宋体" w:hAnsi="宋体"/>
                <w:sz w:val="18"/>
                <w:szCs w:val="18"/>
              </w:rPr>
              <w:t>≥</w:t>
            </w:r>
            <w:r>
              <w:rPr>
                <w:rFonts w:hint="default" w:ascii="Times New Roman" w:hAnsi="Times New Roman" w:cs="Times New Roman"/>
                <w:sz w:val="18"/>
                <w:szCs w:val="18"/>
              </w:rPr>
              <w:t>4</w:t>
            </w:r>
          </w:p>
        </w:tc>
        <w:tc>
          <w:tcPr>
            <w:tcW w:w="1870" w:type="dxa"/>
            <w:noWrap w:val="0"/>
            <w:vAlign w:val="center"/>
          </w:tcPr>
          <w:p>
            <w:pPr>
              <w:adjustRightInd w:val="0"/>
              <w:snapToGrid w:val="0"/>
              <w:spacing w:line="360" w:lineRule="atLeast"/>
              <w:ind w:firstLine="90" w:firstLineChars="50"/>
              <w:jc w:val="center"/>
              <w:rPr>
                <w:rFonts w:hint="default" w:ascii="Times New Roman" w:hAnsi="Times New Roman" w:cs="Times New Roman"/>
                <w:sz w:val="18"/>
                <w:szCs w:val="18"/>
              </w:rPr>
            </w:pPr>
            <w:r>
              <w:rPr>
                <w:rFonts w:hint="default" w:ascii="Times New Roman" w:hAnsi="Times New Roman" w:cs="Times New Roman"/>
                <w:sz w:val="18"/>
                <w:szCs w:val="18"/>
                <w:lang w:val="en-US" w:eastAsia="zh-CN"/>
              </w:rPr>
              <w:t>GB/T 22796优等品</w:t>
            </w:r>
          </w:p>
        </w:tc>
        <w:tc>
          <w:tcPr>
            <w:tcW w:w="1400" w:type="dxa"/>
            <w:noWrap w:val="0"/>
            <w:vAlign w:val="center"/>
          </w:tcPr>
          <w:p>
            <w:pPr>
              <w:adjustRightInd w:val="0"/>
              <w:snapToGrid w:val="0"/>
              <w:spacing w:line="360" w:lineRule="atLeast"/>
              <w:ind w:firstLine="90" w:firstLineChars="50"/>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980" w:type="dxa"/>
            <w:vMerge w:val="continue"/>
            <w:noWrap w:val="0"/>
            <w:vAlign w:val="center"/>
          </w:tcPr>
          <w:p>
            <w:pPr>
              <w:adjustRightInd w:val="0"/>
              <w:snapToGrid w:val="0"/>
              <w:spacing w:line="360" w:lineRule="atLeast"/>
              <w:ind w:left="156"/>
              <w:rPr>
                <w:rFonts w:hint="default" w:ascii="Times New Roman" w:hAnsi="Times New Roman" w:cs="Times New Roman"/>
                <w:sz w:val="18"/>
                <w:szCs w:val="18"/>
              </w:rPr>
            </w:pPr>
          </w:p>
        </w:tc>
        <w:tc>
          <w:tcPr>
            <w:tcW w:w="1671" w:type="dxa"/>
            <w:vMerge w:val="continue"/>
            <w:noWrap w:val="0"/>
            <w:vAlign w:val="center"/>
          </w:tcPr>
          <w:p>
            <w:pPr>
              <w:adjustRightInd w:val="0"/>
              <w:snapToGrid w:val="0"/>
              <w:spacing w:line="360" w:lineRule="atLeast"/>
              <w:ind w:left="156"/>
              <w:rPr>
                <w:rFonts w:hint="default" w:ascii="Times New Roman" w:hAnsi="Times New Roman" w:cs="Times New Roman"/>
                <w:sz w:val="18"/>
                <w:szCs w:val="18"/>
              </w:rPr>
            </w:pPr>
          </w:p>
        </w:tc>
        <w:tc>
          <w:tcPr>
            <w:tcW w:w="901" w:type="dxa"/>
            <w:noWrap w:val="0"/>
            <w:vAlign w:val="center"/>
          </w:tcPr>
          <w:p>
            <w:pPr>
              <w:adjustRightInd w:val="0"/>
              <w:snapToGrid w:val="0"/>
              <w:spacing w:line="360" w:lineRule="atLeast"/>
              <w:ind w:left="156"/>
              <w:jc w:val="center"/>
              <w:rPr>
                <w:rFonts w:hint="default" w:ascii="Times New Roman" w:hAnsi="Times New Roman" w:cs="Times New Roman"/>
                <w:sz w:val="18"/>
                <w:szCs w:val="18"/>
              </w:rPr>
            </w:pPr>
            <w:r>
              <w:rPr>
                <w:rFonts w:hint="default" w:ascii="Times New Roman" w:hAnsi="Times New Roman" w:cs="Times New Roman"/>
                <w:sz w:val="18"/>
                <w:szCs w:val="18"/>
              </w:rPr>
              <w:t>沾色</w:t>
            </w:r>
          </w:p>
        </w:tc>
        <w:tc>
          <w:tcPr>
            <w:tcW w:w="2456" w:type="dxa"/>
            <w:noWrap w:val="0"/>
            <w:vAlign w:val="center"/>
          </w:tcPr>
          <w:p>
            <w:pPr>
              <w:adjustRightInd w:val="0"/>
              <w:snapToGrid w:val="0"/>
              <w:spacing w:line="360" w:lineRule="atLeast"/>
              <w:ind w:firstLine="90" w:firstLineChars="50"/>
              <w:jc w:val="center"/>
              <w:rPr>
                <w:rFonts w:hint="default" w:ascii="Times New Roman" w:hAnsi="Times New Roman" w:cs="Times New Roman"/>
                <w:sz w:val="18"/>
                <w:szCs w:val="18"/>
              </w:rPr>
            </w:pPr>
            <w:r>
              <w:rPr>
                <w:rFonts w:hint="eastAsia" w:ascii="宋体" w:hAnsi="宋体"/>
                <w:sz w:val="18"/>
                <w:szCs w:val="18"/>
              </w:rPr>
              <w:t>≥</w:t>
            </w:r>
            <w:r>
              <w:rPr>
                <w:rFonts w:hint="default" w:ascii="Times New Roman" w:hAnsi="Times New Roman" w:cs="Times New Roman"/>
                <w:sz w:val="18"/>
                <w:szCs w:val="18"/>
              </w:rPr>
              <w:t>4</w:t>
            </w:r>
          </w:p>
        </w:tc>
        <w:tc>
          <w:tcPr>
            <w:tcW w:w="1870" w:type="dxa"/>
            <w:noWrap w:val="0"/>
            <w:vAlign w:val="center"/>
          </w:tcPr>
          <w:p>
            <w:pPr>
              <w:adjustRightInd w:val="0"/>
              <w:snapToGrid w:val="0"/>
              <w:spacing w:line="360" w:lineRule="atLeast"/>
              <w:ind w:firstLine="90" w:firstLineChars="50"/>
              <w:jc w:val="center"/>
              <w:rPr>
                <w:rFonts w:hint="default" w:ascii="Times New Roman" w:hAnsi="Times New Roman" w:cs="Times New Roman"/>
                <w:sz w:val="18"/>
                <w:szCs w:val="18"/>
              </w:rPr>
            </w:pPr>
            <w:r>
              <w:rPr>
                <w:rFonts w:hint="default" w:ascii="Times New Roman" w:hAnsi="Times New Roman" w:cs="Times New Roman"/>
                <w:sz w:val="18"/>
                <w:szCs w:val="18"/>
                <w:lang w:val="en-US" w:eastAsia="zh-CN"/>
              </w:rPr>
              <w:t>GB/T 22796优等品</w:t>
            </w:r>
          </w:p>
        </w:tc>
        <w:tc>
          <w:tcPr>
            <w:tcW w:w="1400" w:type="dxa"/>
            <w:noWrap w:val="0"/>
            <w:vAlign w:val="center"/>
          </w:tcPr>
          <w:p>
            <w:pPr>
              <w:adjustRightInd w:val="0"/>
              <w:snapToGrid w:val="0"/>
              <w:spacing w:line="360" w:lineRule="atLeast"/>
              <w:ind w:firstLine="90" w:firstLineChars="50"/>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980" w:type="dxa"/>
            <w:vMerge w:val="continue"/>
            <w:noWrap w:val="0"/>
            <w:vAlign w:val="center"/>
          </w:tcPr>
          <w:p>
            <w:pPr>
              <w:adjustRightInd w:val="0"/>
              <w:snapToGrid w:val="0"/>
              <w:spacing w:line="360" w:lineRule="atLeast"/>
              <w:ind w:left="156"/>
              <w:rPr>
                <w:rFonts w:hint="default" w:ascii="Times New Roman" w:hAnsi="Times New Roman" w:cs="Times New Roman"/>
                <w:sz w:val="18"/>
                <w:szCs w:val="18"/>
              </w:rPr>
            </w:pPr>
          </w:p>
        </w:tc>
        <w:tc>
          <w:tcPr>
            <w:tcW w:w="1671" w:type="dxa"/>
            <w:vMerge w:val="restart"/>
            <w:noWrap w:val="0"/>
            <w:vAlign w:val="center"/>
          </w:tcPr>
          <w:p>
            <w:pPr>
              <w:adjustRightInd w:val="0"/>
              <w:snapToGrid w:val="0"/>
              <w:spacing w:line="360" w:lineRule="atLeast"/>
              <w:ind w:left="156"/>
              <w:rPr>
                <w:rFonts w:hint="default" w:ascii="Times New Roman" w:hAnsi="Times New Roman" w:cs="Times New Roman"/>
                <w:sz w:val="18"/>
                <w:szCs w:val="18"/>
              </w:rPr>
            </w:pPr>
            <w:r>
              <w:rPr>
                <w:rFonts w:hint="default" w:ascii="Times New Roman" w:hAnsi="Times New Roman" w:cs="Times New Roman"/>
                <w:sz w:val="18"/>
                <w:szCs w:val="18"/>
              </w:rPr>
              <w:t xml:space="preserve">耐皂洗色牢度/级   </w:t>
            </w:r>
          </w:p>
        </w:tc>
        <w:tc>
          <w:tcPr>
            <w:tcW w:w="901" w:type="dxa"/>
            <w:noWrap w:val="0"/>
            <w:vAlign w:val="center"/>
          </w:tcPr>
          <w:p>
            <w:pPr>
              <w:adjustRightInd w:val="0"/>
              <w:snapToGrid w:val="0"/>
              <w:spacing w:line="360" w:lineRule="atLeast"/>
              <w:ind w:left="156"/>
              <w:jc w:val="center"/>
              <w:rPr>
                <w:rFonts w:hint="default" w:ascii="Times New Roman" w:hAnsi="Times New Roman" w:cs="Times New Roman"/>
                <w:sz w:val="18"/>
                <w:szCs w:val="18"/>
              </w:rPr>
            </w:pPr>
            <w:r>
              <w:rPr>
                <w:rFonts w:hint="default" w:ascii="Times New Roman" w:hAnsi="Times New Roman" w:cs="Times New Roman"/>
                <w:sz w:val="18"/>
                <w:szCs w:val="18"/>
              </w:rPr>
              <w:t>变色</w:t>
            </w:r>
          </w:p>
        </w:tc>
        <w:tc>
          <w:tcPr>
            <w:tcW w:w="2456" w:type="dxa"/>
            <w:noWrap w:val="0"/>
            <w:vAlign w:val="center"/>
          </w:tcPr>
          <w:p>
            <w:pPr>
              <w:adjustRightInd w:val="0"/>
              <w:snapToGrid w:val="0"/>
              <w:spacing w:line="360" w:lineRule="atLeast"/>
              <w:ind w:firstLine="90" w:firstLineChars="50"/>
              <w:jc w:val="center"/>
              <w:rPr>
                <w:rFonts w:hint="default" w:ascii="Times New Roman" w:hAnsi="Times New Roman" w:cs="Times New Roman"/>
                <w:sz w:val="18"/>
                <w:szCs w:val="18"/>
              </w:rPr>
            </w:pPr>
            <w:r>
              <w:rPr>
                <w:rFonts w:hint="eastAsia" w:ascii="宋体" w:hAnsi="宋体"/>
                <w:sz w:val="18"/>
                <w:szCs w:val="18"/>
              </w:rPr>
              <w:t>≥</w:t>
            </w:r>
            <w:r>
              <w:rPr>
                <w:rFonts w:hint="default" w:ascii="Times New Roman" w:hAnsi="Times New Roman" w:cs="Times New Roman"/>
                <w:sz w:val="18"/>
                <w:szCs w:val="18"/>
              </w:rPr>
              <w:t xml:space="preserve">4  </w:t>
            </w:r>
          </w:p>
        </w:tc>
        <w:tc>
          <w:tcPr>
            <w:tcW w:w="1870" w:type="dxa"/>
            <w:noWrap w:val="0"/>
            <w:vAlign w:val="center"/>
          </w:tcPr>
          <w:p>
            <w:pPr>
              <w:adjustRightInd w:val="0"/>
              <w:snapToGrid w:val="0"/>
              <w:spacing w:line="360" w:lineRule="atLeast"/>
              <w:ind w:firstLine="90" w:firstLineChars="50"/>
              <w:jc w:val="center"/>
              <w:rPr>
                <w:rFonts w:hint="default" w:ascii="Times New Roman" w:hAnsi="Times New Roman" w:cs="Times New Roman"/>
                <w:sz w:val="18"/>
                <w:szCs w:val="18"/>
              </w:rPr>
            </w:pPr>
            <w:r>
              <w:rPr>
                <w:rFonts w:hint="default" w:ascii="Times New Roman" w:hAnsi="Times New Roman" w:cs="Times New Roman"/>
                <w:sz w:val="18"/>
                <w:szCs w:val="18"/>
                <w:lang w:val="en-US" w:eastAsia="zh-CN"/>
              </w:rPr>
              <w:t>GB/T 22796优等品</w:t>
            </w:r>
          </w:p>
        </w:tc>
        <w:tc>
          <w:tcPr>
            <w:tcW w:w="1400" w:type="dxa"/>
            <w:noWrap w:val="0"/>
            <w:vAlign w:val="center"/>
          </w:tcPr>
          <w:p>
            <w:pPr>
              <w:adjustRightInd w:val="0"/>
              <w:snapToGrid w:val="0"/>
              <w:spacing w:line="360" w:lineRule="atLeast"/>
              <w:ind w:firstLine="90" w:firstLineChars="50"/>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980" w:type="dxa"/>
            <w:vMerge w:val="continue"/>
            <w:noWrap w:val="0"/>
            <w:vAlign w:val="center"/>
          </w:tcPr>
          <w:p>
            <w:pPr>
              <w:adjustRightInd w:val="0"/>
              <w:snapToGrid w:val="0"/>
              <w:spacing w:line="360" w:lineRule="atLeast"/>
              <w:ind w:left="156"/>
              <w:rPr>
                <w:rFonts w:hint="default" w:ascii="Times New Roman" w:hAnsi="Times New Roman" w:cs="Times New Roman"/>
                <w:sz w:val="18"/>
                <w:szCs w:val="18"/>
              </w:rPr>
            </w:pPr>
          </w:p>
        </w:tc>
        <w:tc>
          <w:tcPr>
            <w:tcW w:w="1671" w:type="dxa"/>
            <w:vMerge w:val="continue"/>
            <w:noWrap w:val="0"/>
            <w:vAlign w:val="center"/>
          </w:tcPr>
          <w:p>
            <w:pPr>
              <w:adjustRightInd w:val="0"/>
              <w:snapToGrid w:val="0"/>
              <w:spacing w:line="360" w:lineRule="atLeast"/>
              <w:ind w:left="156"/>
              <w:rPr>
                <w:rFonts w:hint="default" w:ascii="Times New Roman" w:hAnsi="Times New Roman" w:cs="Times New Roman"/>
                <w:sz w:val="18"/>
                <w:szCs w:val="18"/>
              </w:rPr>
            </w:pPr>
          </w:p>
        </w:tc>
        <w:tc>
          <w:tcPr>
            <w:tcW w:w="901" w:type="dxa"/>
            <w:noWrap w:val="0"/>
            <w:vAlign w:val="center"/>
          </w:tcPr>
          <w:p>
            <w:pPr>
              <w:adjustRightInd w:val="0"/>
              <w:snapToGrid w:val="0"/>
              <w:spacing w:line="360" w:lineRule="atLeast"/>
              <w:ind w:left="156"/>
              <w:jc w:val="center"/>
              <w:rPr>
                <w:rFonts w:hint="default" w:ascii="Times New Roman" w:hAnsi="Times New Roman" w:cs="Times New Roman"/>
                <w:sz w:val="18"/>
                <w:szCs w:val="18"/>
              </w:rPr>
            </w:pPr>
            <w:r>
              <w:rPr>
                <w:rFonts w:hint="default" w:ascii="Times New Roman" w:hAnsi="Times New Roman" w:cs="Times New Roman"/>
                <w:sz w:val="18"/>
                <w:szCs w:val="18"/>
              </w:rPr>
              <w:t>沾色</w:t>
            </w:r>
          </w:p>
        </w:tc>
        <w:tc>
          <w:tcPr>
            <w:tcW w:w="2456" w:type="dxa"/>
            <w:noWrap w:val="0"/>
            <w:vAlign w:val="center"/>
          </w:tcPr>
          <w:p>
            <w:pPr>
              <w:adjustRightInd w:val="0"/>
              <w:snapToGrid w:val="0"/>
              <w:spacing w:line="360" w:lineRule="atLeast"/>
              <w:ind w:firstLine="90" w:firstLineChars="50"/>
              <w:jc w:val="center"/>
              <w:rPr>
                <w:rFonts w:hint="default" w:ascii="Times New Roman" w:hAnsi="Times New Roman" w:cs="Times New Roman"/>
                <w:sz w:val="18"/>
                <w:szCs w:val="18"/>
              </w:rPr>
            </w:pPr>
            <w:r>
              <w:rPr>
                <w:rFonts w:hint="eastAsia" w:ascii="宋体" w:hAnsi="宋体"/>
                <w:sz w:val="18"/>
                <w:szCs w:val="18"/>
              </w:rPr>
              <w:t>≥</w:t>
            </w:r>
            <w:r>
              <w:rPr>
                <w:rFonts w:hint="default" w:ascii="Times New Roman" w:hAnsi="Times New Roman" w:cs="Times New Roman"/>
                <w:sz w:val="18"/>
                <w:szCs w:val="18"/>
              </w:rPr>
              <w:t>4</w:t>
            </w:r>
          </w:p>
        </w:tc>
        <w:tc>
          <w:tcPr>
            <w:tcW w:w="1870" w:type="dxa"/>
            <w:noWrap w:val="0"/>
            <w:vAlign w:val="center"/>
          </w:tcPr>
          <w:p>
            <w:pPr>
              <w:adjustRightInd w:val="0"/>
              <w:snapToGrid w:val="0"/>
              <w:spacing w:line="360" w:lineRule="atLeast"/>
              <w:ind w:firstLine="90" w:firstLineChars="50"/>
              <w:jc w:val="center"/>
              <w:rPr>
                <w:rFonts w:hint="default" w:ascii="Times New Roman" w:hAnsi="Times New Roman" w:cs="Times New Roman"/>
                <w:sz w:val="18"/>
                <w:szCs w:val="18"/>
              </w:rPr>
            </w:pPr>
            <w:r>
              <w:rPr>
                <w:rFonts w:hint="default" w:ascii="Times New Roman" w:hAnsi="Times New Roman" w:cs="Times New Roman"/>
                <w:sz w:val="18"/>
                <w:szCs w:val="18"/>
                <w:lang w:val="en-US" w:eastAsia="zh-CN"/>
              </w:rPr>
              <w:t>GB/T 22796优等品</w:t>
            </w:r>
          </w:p>
        </w:tc>
        <w:tc>
          <w:tcPr>
            <w:tcW w:w="1400" w:type="dxa"/>
            <w:noWrap w:val="0"/>
            <w:vAlign w:val="center"/>
          </w:tcPr>
          <w:p>
            <w:pPr>
              <w:adjustRightInd w:val="0"/>
              <w:snapToGrid w:val="0"/>
              <w:spacing w:line="360" w:lineRule="atLeast"/>
              <w:ind w:firstLine="90" w:firstLineChars="50"/>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980" w:type="dxa"/>
            <w:vMerge w:val="continue"/>
            <w:noWrap w:val="0"/>
            <w:vAlign w:val="top"/>
          </w:tcPr>
          <w:p>
            <w:pPr>
              <w:adjustRightInd w:val="0"/>
              <w:snapToGrid w:val="0"/>
              <w:spacing w:line="360" w:lineRule="atLeast"/>
              <w:ind w:firstLine="180" w:firstLineChars="100"/>
              <w:jc w:val="left"/>
              <w:rPr>
                <w:rFonts w:hint="default" w:ascii="Times New Roman" w:hAnsi="Times New Roman" w:cs="Times New Roman"/>
                <w:sz w:val="18"/>
                <w:szCs w:val="18"/>
              </w:rPr>
            </w:pPr>
          </w:p>
        </w:tc>
        <w:tc>
          <w:tcPr>
            <w:tcW w:w="2572" w:type="dxa"/>
            <w:gridSpan w:val="2"/>
            <w:noWrap w:val="0"/>
            <w:vAlign w:val="center"/>
          </w:tcPr>
          <w:p>
            <w:pPr>
              <w:adjustRightInd w:val="0"/>
              <w:snapToGrid w:val="0"/>
              <w:spacing w:line="360" w:lineRule="atLeast"/>
              <w:ind w:firstLine="180" w:firstLineChars="100"/>
              <w:jc w:val="both"/>
              <w:rPr>
                <w:rFonts w:hint="default" w:ascii="Times New Roman" w:hAnsi="Times New Roman" w:cs="Times New Roman"/>
                <w:sz w:val="18"/>
                <w:szCs w:val="18"/>
              </w:rPr>
            </w:pPr>
            <w:r>
              <w:rPr>
                <w:rFonts w:hint="default" w:ascii="Times New Roman" w:hAnsi="Times New Roman" w:cs="Times New Roman"/>
                <w:sz w:val="18"/>
                <w:szCs w:val="18"/>
              </w:rPr>
              <w:t xml:space="preserve">耐光色牢度/级        </w:t>
            </w:r>
          </w:p>
        </w:tc>
        <w:tc>
          <w:tcPr>
            <w:tcW w:w="2456" w:type="dxa"/>
            <w:noWrap w:val="0"/>
            <w:vAlign w:val="center"/>
          </w:tcPr>
          <w:p>
            <w:pPr>
              <w:adjustRightInd w:val="0"/>
              <w:snapToGrid w:val="0"/>
              <w:spacing w:line="360" w:lineRule="atLeast"/>
              <w:ind w:firstLine="90" w:firstLineChars="50"/>
              <w:jc w:val="center"/>
              <w:rPr>
                <w:rFonts w:hint="eastAsia" w:ascii="Times New Roman" w:hAnsi="Times New Roman" w:eastAsia="宋体" w:cs="Times New Roman"/>
                <w:sz w:val="18"/>
                <w:szCs w:val="18"/>
                <w:lang w:val="en-US" w:eastAsia="zh-CN"/>
              </w:rPr>
            </w:pPr>
            <w:r>
              <w:rPr>
                <w:rFonts w:hint="eastAsia" w:ascii="宋体" w:hAnsi="宋体"/>
                <w:sz w:val="18"/>
                <w:szCs w:val="18"/>
              </w:rPr>
              <w:t>≥</w:t>
            </w:r>
            <w:r>
              <w:rPr>
                <w:rFonts w:hint="eastAsia" w:ascii="宋体" w:hAnsi="宋体"/>
                <w:sz w:val="18"/>
                <w:szCs w:val="18"/>
                <w:lang w:val="en-US" w:eastAsia="zh-CN"/>
              </w:rPr>
              <w:t>3</w:t>
            </w:r>
          </w:p>
        </w:tc>
        <w:tc>
          <w:tcPr>
            <w:tcW w:w="1870" w:type="dxa"/>
            <w:noWrap w:val="0"/>
            <w:vAlign w:val="center"/>
          </w:tcPr>
          <w:p>
            <w:pPr>
              <w:adjustRightInd w:val="0"/>
              <w:snapToGrid w:val="0"/>
              <w:spacing w:line="360" w:lineRule="atLeast"/>
              <w:ind w:firstLine="90" w:firstLineChars="50"/>
              <w:jc w:val="center"/>
              <w:rPr>
                <w:rFonts w:hint="default" w:ascii="Times New Roman" w:hAnsi="Times New Roman" w:cs="Times New Roman"/>
                <w:sz w:val="18"/>
                <w:szCs w:val="18"/>
              </w:rPr>
            </w:pPr>
            <w:r>
              <w:rPr>
                <w:rFonts w:hint="default" w:ascii="Times New Roman" w:hAnsi="Times New Roman" w:cs="Times New Roman"/>
                <w:sz w:val="18"/>
                <w:szCs w:val="18"/>
                <w:lang w:val="en-US" w:eastAsia="zh-CN"/>
              </w:rPr>
              <w:t>GB/T 22796深色优等品，浅色合格品</w:t>
            </w:r>
          </w:p>
        </w:tc>
        <w:tc>
          <w:tcPr>
            <w:tcW w:w="1400" w:type="dxa"/>
            <w:noWrap w:val="0"/>
            <w:vAlign w:val="center"/>
          </w:tcPr>
          <w:p>
            <w:pPr>
              <w:adjustRightInd w:val="0"/>
              <w:snapToGrid w:val="0"/>
              <w:spacing w:line="360" w:lineRule="atLeast"/>
              <w:ind w:firstLine="90" w:firstLineChars="50"/>
              <w:jc w:val="center"/>
              <w:rPr>
                <w:rFonts w:hint="eastAsia" w:ascii="Times New Roman" w:hAnsi="Times New Roman" w:cs="Times New Roman"/>
                <w:color w:val="auto"/>
                <w:sz w:val="18"/>
                <w:szCs w:val="18"/>
                <w:lang w:val="en-US" w:eastAsia="zh-CN"/>
              </w:rPr>
            </w:pPr>
            <w:r>
              <w:rPr>
                <w:rFonts w:hint="default" w:ascii="Times New Roman" w:hAnsi="Times New Roman" w:cs="Times New Roman"/>
                <w:color w:val="auto"/>
                <w:sz w:val="18"/>
                <w:szCs w:val="18"/>
                <w:lang w:val="en-US" w:eastAsia="zh-CN"/>
              </w:rPr>
              <w:t>2</w:t>
            </w:r>
            <w:r>
              <w:rPr>
                <w:rFonts w:hint="eastAsia" w:ascii="Times New Roman" w:hAnsi="Times New Roman" w:cs="Times New Roman"/>
                <w:color w:val="auto"/>
                <w:sz w:val="18"/>
                <w:szCs w:val="18"/>
                <w:lang w:val="en-US" w:eastAsia="zh-CN"/>
              </w:rPr>
              <w:t>（样品1）</w:t>
            </w:r>
          </w:p>
          <w:p>
            <w:pPr>
              <w:adjustRightInd w:val="0"/>
              <w:snapToGrid w:val="0"/>
              <w:spacing w:line="360" w:lineRule="atLeast"/>
              <w:ind w:firstLine="90" w:firstLineChars="50"/>
              <w:jc w:val="center"/>
              <w:rPr>
                <w:rFonts w:hint="default" w:ascii="Times New Roman" w:hAnsi="Times New Roman" w:eastAsia="宋体" w:cs="Times New Roman"/>
                <w:sz w:val="18"/>
                <w:szCs w:val="18"/>
                <w:lang w:val="en-US" w:eastAsia="zh-CN"/>
              </w:rPr>
            </w:pPr>
            <w:r>
              <w:rPr>
                <w:rFonts w:hint="eastAsia" w:ascii="Times New Roman" w:hAnsi="Times New Roman" w:cs="Times New Roman"/>
                <w:color w:val="auto"/>
                <w:sz w:val="18"/>
                <w:szCs w:val="18"/>
                <w:lang w:val="en-US" w:eastAsia="zh-CN"/>
              </w:rPr>
              <w:t>3（</w:t>
            </w:r>
            <w:r>
              <w:rPr>
                <w:rFonts w:hint="eastAsia" w:ascii="Times New Roman" w:hAnsi="Times New Roman" w:cs="Times New Roman"/>
                <w:sz w:val="18"/>
                <w:szCs w:val="18"/>
                <w:lang w:val="en-US" w:eastAsia="zh-CN"/>
              </w:rPr>
              <w:t>样品2）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9278" w:type="dxa"/>
            <w:gridSpan w:val="6"/>
            <w:noWrap w:val="0"/>
            <w:vAlign w:val="top"/>
          </w:tcPr>
          <w:p>
            <w:pPr>
              <w:adjustRightInd w:val="0"/>
              <w:snapToGrid w:val="0"/>
              <w:spacing w:line="360" w:lineRule="atLeast"/>
              <w:ind w:firstLine="90" w:firstLineChars="50"/>
              <w:jc w:val="left"/>
              <w:rPr>
                <w:rFonts w:hint="default" w:ascii="Times New Roman" w:hAnsi="Times New Roman" w:cs="Times New Roman"/>
                <w:sz w:val="18"/>
                <w:szCs w:val="18"/>
              </w:rPr>
            </w:pPr>
            <w:r>
              <w:rPr>
                <w:rFonts w:hint="default" w:ascii="Times New Roman" w:hAnsi="Times New Roman" w:cs="Times New Roman"/>
                <w:sz w:val="18"/>
                <w:szCs w:val="18"/>
                <w:vertAlign w:val="superscript"/>
              </w:rPr>
              <w:t xml:space="preserve">a </w:t>
            </w:r>
            <w:r>
              <w:rPr>
                <w:rFonts w:hint="eastAsia" w:ascii="Times New Roman" w:hAnsi="Times New Roman" w:cs="Times New Roman"/>
                <w:sz w:val="18"/>
                <w:szCs w:val="18"/>
                <w:lang w:val="en-US" w:eastAsia="zh-CN"/>
              </w:rPr>
              <w:t>仅考核明示填充物单位面积质量</w:t>
            </w:r>
            <w:r>
              <w:rPr>
                <w:rFonts w:hint="eastAsia" w:ascii="Times New Roman" w:hAnsi="Times New Roman" w:cs="Times New Roman"/>
                <w:color w:val="auto"/>
                <w:sz w:val="18"/>
                <w:szCs w:val="18"/>
                <w:lang w:val="en-US" w:eastAsia="zh-CN"/>
              </w:rPr>
              <w:t>大于150 g/m</w:t>
            </w:r>
            <w:r>
              <w:rPr>
                <w:rFonts w:hint="eastAsia" w:ascii="Times New Roman" w:hAnsi="Times New Roman" w:cs="Times New Roman"/>
                <w:color w:val="auto"/>
                <w:sz w:val="18"/>
                <w:szCs w:val="18"/>
                <w:vertAlign w:val="superscript"/>
                <w:lang w:val="en-US" w:eastAsia="zh-CN"/>
              </w:rPr>
              <w:t>2</w:t>
            </w:r>
            <w:r>
              <w:rPr>
                <w:rFonts w:hint="eastAsia" w:ascii="Times New Roman" w:hAnsi="Times New Roman" w:cs="Times New Roman"/>
                <w:sz w:val="18"/>
                <w:szCs w:val="18"/>
                <w:lang w:val="en-US" w:eastAsia="zh-CN"/>
              </w:rPr>
              <w:t>的产品</w:t>
            </w:r>
            <w:r>
              <w:rPr>
                <w:rFonts w:hint="default" w:ascii="Times New Roman" w:hAnsi="Times New Roman" w:cs="Times New Roman"/>
                <w:sz w:val="18"/>
                <w:szCs w:val="18"/>
              </w:rPr>
              <w:t>。</w:t>
            </w:r>
          </w:p>
          <w:p>
            <w:pPr>
              <w:adjustRightInd w:val="0"/>
              <w:snapToGrid w:val="0"/>
              <w:spacing w:line="360" w:lineRule="atLeast"/>
              <w:ind w:firstLine="90" w:firstLineChars="50"/>
              <w:jc w:val="left"/>
              <w:rPr>
                <w:rFonts w:hint="default" w:ascii="Times New Roman" w:hAnsi="Times New Roman" w:cs="Times New Roman"/>
                <w:sz w:val="18"/>
                <w:szCs w:val="18"/>
                <w:lang w:val="en-US" w:eastAsia="zh-CN"/>
              </w:rPr>
            </w:pPr>
            <w:r>
              <w:rPr>
                <w:rFonts w:hint="eastAsia" w:ascii="Times New Roman" w:hAnsi="Times New Roman" w:cs="Times New Roman"/>
                <w:sz w:val="18"/>
                <w:szCs w:val="18"/>
                <w:vertAlign w:val="superscript"/>
                <w:lang w:val="en-US" w:eastAsia="zh-CN"/>
              </w:rPr>
              <w:t xml:space="preserve">b </w:t>
            </w:r>
            <w:r>
              <w:rPr>
                <w:rFonts w:hint="eastAsia" w:ascii="Times New Roman" w:hAnsi="Times New Roman" w:cs="Times New Roman"/>
                <w:sz w:val="18"/>
                <w:szCs w:val="18"/>
                <w:lang w:val="en-US" w:eastAsia="zh-CN"/>
              </w:rPr>
              <w:t>仅考核</w:t>
            </w:r>
            <w:r>
              <w:rPr>
                <w:rFonts w:hint="eastAsia" w:hAnsi="宋体"/>
                <w:sz w:val="18"/>
                <w:szCs w:val="18"/>
                <w:lang w:val="en-US" w:eastAsia="zh-CN"/>
              </w:rPr>
              <w:t>可拆卸的胎套。</w:t>
            </w:r>
          </w:p>
          <w:p>
            <w:pPr>
              <w:adjustRightInd w:val="0"/>
              <w:snapToGrid w:val="0"/>
              <w:spacing w:line="360" w:lineRule="atLeast"/>
              <w:ind w:firstLine="90" w:firstLineChars="50"/>
              <w:jc w:val="left"/>
              <w:rPr>
                <w:rFonts w:hint="default" w:ascii="Times New Roman" w:hAnsi="Times New Roman" w:cs="Times New Roman"/>
                <w:sz w:val="18"/>
                <w:szCs w:val="18"/>
                <w:vertAlign w:val="superscript"/>
                <w:lang w:val="en-US" w:eastAsia="zh-CN"/>
              </w:rPr>
            </w:pPr>
            <w:r>
              <w:rPr>
                <w:rFonts w:hint="eastAsia" w:ascii="Times New Roman" w:hAnsi="Times New Roman" w:cs="Times New Roman"/>
                <w:sz w:val="18"/>
                <w:szCs w:val="18"/>
                <w:vertAlign w:val="superscript"/>
                <w:lang w:val="en-US" w:eastAsia="zh-CN"/>
              </w:rPr>
              <w:t xml:space="preserve">c </w:t>
            </w:r>
            <w:r>
              <w:rPr>
                <w:rFonts w:hint="eastAsia" w:ascii="Times New Roman" w:hAnsi="Times New Roman" w:cs="Times New Roman"/>
                <w:sz w:val="18"/>
                <w:szCs w:val="18"/>
                <w:lang w:val="en-US" w:eastAsia="zh-CN"/>
              </w:rPr>
              <w:t>按GB/T 4841.3规定，</w:t>
            </w:r>
            <w:r>
              <w:rPr>
                <w:rFonts w:hint="eastAsia" w:hAnsi="宋体"/>
                <w:sz w:val="18"/>
                <w:szCs w:val="18"/>
              </w:rPr>
              <w:t>＞1/12</w:t>
            </w:r>
            <w:r>
              <w:rPr>
                <w:rFonts w:hint="eastAsia" w:hAnsi="宋体"/>
                <w:sz w:val="18"/>
                <w:szCs w:val="18"/>
                <w:lang w:val="en-US" w:eastAsia="zh-CN"/>
              </w:rPr>
              <w:t>染料染色</w:t>
            </w:r>
            <w:r>
              <w:rPr>
                <w:rFonts w:hint="eastAsia" w:hAnsi="宋体"/>
                <w:sz w:val="18"/>
                <w:szCs w:val="18"/>
              </w:rPr>
              <w:t>标准深度为深色</w:t>
            </w:r>
            <w:r>
              <w:rPr>
                <w:rFonts w:hAnsi="宋体"/>
                <w:sz w:val="18"/>
                <w:szCs w:val="18"/>
              </w:rPr>
              <w:t>。</w:t>
            </w:r>
          </w:p>
        </w:tc>
      </w:tr>
    </w:tbl>
    <w:p>
      <w:pPr>
        <w:keepNext w:val="0"/>
        <w:keepLines w:val="0"/>
        <w:pageBreakBefore w:val="0"/>
        <w:widowControl w:val="0"/>
        <w:kinsoku/>
        <w:wordWrap/>
        <w:overflowPunct/>
        <w:topLinePunct w:val="0"/>
        <w:autoSpaceDE/>
        <w:autoSpaceDN/>
        <w:bidi w:val="0"/>
        <w:adjustRightInd/>
        <w:snapToGrid w:val="0"/>
        <w:spacing w:before="266" w:beforeLines="85" w:after="109" w:afterLines="35" w:line="120" w:lineRule="auto"/>
        <w:ind w:firstLine="420" w:firstLineChars="200"/>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表2</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eastAsia="zh-CN"/>
        </w:rPr>
        <w:t>外观质量要求</w:t>
      </w:r>
    </w:p>
    <w:tbl>
      <w:tblPr>
        <w:tblStyle w:val="6"/>
        <w:tblW w:w="9306" w:type="dxa"/>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3" w:type="dxa"/>
          <w:bottom w:w="0" w:type="dxa"/>
          <w:right w:w="113" w:type="dxa"/>
        </w:tblCellMar>
      </w:tblPr>
      <w:tblGrid>
        <w:gridCol w:w="1296"/>
        <w:gridCol w:w="1420"/>
        <w:gridCol w:w="1330"/>
        <w:gridCol w:w="1780"/>
        <w:gridCol w:w="1890"/>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cantSplit/>
          <w:trHeight w:val="575" w:hRule="exact"/>
        </w:trPr>
        <w:tc>
          <w:tcPr>
            <w:tcW w:w="4046" w:type="dxa"/>
            <w:gridSpan w:val="3"/>
            <w:noWrap w:val="0"/>
            <w:vAlign w:val="center"/>
          </w:tcPr>
          <w:p>
            <w:pPr>
              <w:pStyle w:val="2"/>
              <w:jc w:val="center"/>
              <w:rPr>
                <w:rFonts w:hint="default" w:ascii="Times New Roman" w:hAnsi="Times New Roman" w:cs="Times New Roman"/>
                <w:b/>
                <w:bCs w:val="0"/>
                <w:sz w:val="18"/>
                <w:szCs w:val="18"/>
              </w:rPr>
            </w:pPr>
            <w:r>
              <w:rPr>
                <w:rFonts w:hint="default" w:ascii="Times New Roman" w:hAnsi="Times New Roman" w:cs="Times New Roman"/>
                <w:b/>
                <w:bCs w:val="0"/>
                <w:sz w:val="18"/>
                <w:szCs w:val="18"/>
              </w:rPr>
              <w:t>考核项目</w:t>
            </w:r>
          </w:p>
        </w:tc>
        <w:tc>
          <w:tcPr>
            <w:tcW w:w="1780" w:type="dxa"/>
            <w:noWrap w:val="0"/>
            <w:vAlign w:val="center"/>
          </w:tcPr>
          <w:p>
            <w:pPr>
              <w:pStyle w:val="2"/>
              <w:jc w:val="center"/>
              <w:rPr>
                <w:rFonts w:hint="default" w:ascii="Times New Roman" w:hAnsi="Times New Roman" w:cs="Times New Roman"/>
                <w:b/>
                <w:bCs w:val="0"/>
                <w:sz w:val="18"/>
                <w:szCs w:val="18"/>
              </w:rPr>
            </w:pPr>
            <w:r>
              <w:rPr>
                <w:rFonts w:hint="default" w:ascii="Times New Roman" w:hAnsi="Times New Roman" w:cs="Times New Roman"/>
                <w:b/>
                <w:bCs w:val="0"/>
                <w:sz w:val="18"/>
                <w:szCs w:val="18"/>
                <w:lang w:val="en-US" w:eastAsia="zh-CN"/>
              </w:rPr>
              <w:t>要求</w:t>
            </w:r>
          </w:p>
        </w:tc>
        <w:tc>
          <w:tcPr>
            <w:tcW w:w="1890" w:type="dxa"/>
            <w:noWrap w:val="0"/>
            <w:vAlign w:val="center"/>
          </w:tcPr>
          <w:p>
            <w:pPr>
              <w:pStyle w:val="2"/>
              <w:jc w:val="center"/>
              <w:rPr>
                <w:rFonts w:hint="default" w:ascii="Times New Roman" w:hAnsi="Times New Roman" w:cs="Times New Roman"/>
                <w:b/>
                <w:bCs w:val="0"/>
                <w:sz w:val="18"/>
                <w:szCs w:val="18"/>
                <w:lang w:val="en-US" w:eastAsia="zh-CN"/>
              </w:rPr>
            </w:pPr>
            <w:r>
              <w:rPr>
                <w:rFonts w:hint="default" w:ascii="Times New Roman" w:hAnsi="Times New Roman" w:cs="Times New Roman"/>
                <w:b/>
                <w:bCs w:val="0"/>
                <w:color w:val="000000"/>
                <w:sz w:val="18"/>
                <w:szCs w:val="18"/>
                <w:lang w:val="en-US" w:eastAsia="zh-CN"/>
              </w:rPr>
              <w:t>设定依据</w:t>
            </w:r>
          </w:p>
        </w:tc>
        <w:tc>
          <w:tcPr>
            <w:tcW w:w="1590" w:type="dxa"/>
            <w:noWrap w:val="0"/>
            <w:vAlign w:val="center"/>
          </w:tcPr>
          <w:p>
            <w:pPr>
              <w:pStyle w:val="2"/>
              <w:jc w:val="center"/>
              <w:rPr>
                <w:rFonts w:hint="default" w:ascii="Times New Roman" w:hAnsi="Times New Roman" w:cs="Times New Roman"/>
                <w:b/>
                <w:bCs w:val="0"/>
                <w:color w:val="000000"/>
                <w:sz w:val="18"/>
                <w:szCs w:val="18"/>
                <w:lang w:val="en-US" w:eastAsia="zh-CN"/>
              </w:rPr>
            </w:pPr>
            <w:r>
              <w:rPr>
                <w:rFonts w:hint="default" w:ascii="Times New Roman" w:hAnsi="Times New Roman" w:cs="Times New Roman"/>
                <w:b/>
                <w:bCs w:val="0"/>
                <w:color w:val="000000"/>
                <w:sz w:val="18"/>
                <w:szCs w:val="18"/>
                <w:lang w:val="en-US" w:eastAsia="zh-CN"/>
              </w:rPr>
              <w:t>验证结果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cantSplit/>
          <w:trHeight w:val="593" w:hRule="exact"/>
        </w:trPr>
        <w:tc>
          <w:tcPr>
            <w:tcW w:w="4046" w:type="dxa"/>
            <w:gridSpan w:val="3"/>
            <w:noWrap w:val="0"/>
            <w:vAlign w:val="center"/>
          </w:tcPr>
          <w:p>
            <w:pPr>
              <w:pStyle w:val="2"/>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rPr>
              <w:t>规格尺寸偏差率/%</w:t>
            </w:r>
          </w:p>
        </w:tc>
        <w:tc>
          <w:tcPr>
            <w:tcW w:w="1780" w:type="dxa"/>
            <w:noWrap w:val="0"/>
            <w:vAlign w:val="center"/>
          </w:tcPr>
          <w:p>
            <w:pPr>
              <w:pStyle w:val="2"/>
              <w:jc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rPr>
              <w:t>±</w:t>
            </w:r>
            <w:r>
              <w:rPr>
                <w:rFonts w:hint="eastAsia" w:ascii="Times New Roman" w:hAnsi="Times New Roman" w:cs="Times New Roman"/>
                <w:sz w:val="18"/>
                <w:szCs w:val="18"/>
                <w:lang w:val="en-US" w:eastAsia="zh-CN"/>
              </w:rPr>
              <w:t>2</w:t>
            </w:r>
          </w:p>
        </w:tc>
        <w:tc>
          <w:tcPr>
            <w:tcW w:w="1890" w:type="dxa"/>
            <w:noWrap w:val="0"/>
            <w:vAlign w:val="center"/>
          </w:tcPr>
          <w:p>
            <w:pPr>
              <w:pStyle w:val="2"/>
              <w:jc w:val="center"/>
              <w:rPr>
                <w:rFonts w:hint="default" w:ascii="Times New Roman" w:hAnsi="Times New Roman" w:eastAsia="宋体" w:cs="Times New Roman"/>
                <w:sz w:val="18"/>
                <w:szCs w:val="18"/>
              </w:rPr>
            </w:pPr>
            <w:r>
              <w:rPr>
                <w:rFonts w:hint="default" w:ascii="Times New Roman" w:hAnsi="Times New Roman" w:cs="Times New Roman"/>
                <w:sz w:val="18"/>
                <w:szCs w:val="18"/>
                <w:lang w:val="en-US" w:eastAsia="zh-CN"/>
              </w:rPr>
              <w:t>GB/T 22796</w:t>
            </w:r>
            <w:r>
              <w:rPr>
                <w:rFonts w:hint="default" w:ascii="Times New Roman" w:hAnsi="Times New Roman" w:eastAsia="宋体" w:cs="Times New Roman"/>
                <w:sz w:val="18"/>
                <w:szCs w:val="18"/>
                <w:lang w:val="en-US" w:eastAsia="zh-CN"/>
              </w:rPr>
              <w:t>优于优等品（</w:t>
            </w:r>
            <w:r>
              <w:rPr>
                <w:rFonts w:hint="default" w:ascii="Times New Roman" w:hAnsi="Times New Roman" w:eastAsia="宋体" w:cs="Times New Roman"/>
                <w:sz w:val="18"/>
                <w:szCs w:val="18"/>
              </w:rPr>
              <w:t>±</w:t>
            </w:r>
            <w:r>
              <w:rPr>
                <w:rFonts w:hint="default" w:ascii="Times New Roman" w:hAnsi="Times New Roman" w:eastAsia="宋体" w:cs="Times New Roman"/>
                <w:sz w:val="18"/>
                <w:szCs w:val="18"/>
                <w:lang w:val="en-US" w:eastAsia="zh-CN"/>
              </w:rPr>
              <w:t>2.5）</w:t>
            </w:r>
          </w:p>
        </w:tc>
        <w:tc>
          <w:tcPr>
            <w:tcW w:w="1590" w:type="dxa"/>
            <w:noWrap w:val="0"/>
            <w:vAlign w:val="center"/>
          </w:tcPr>
          <w:p>
            <w:pPr>
              <w:pStyle w:val="2"/>
              <w:jc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宽+0.2/长-1.25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cantSplit/>
          <w:trHeight w:val="434" w:hRule="exact"/>
        </w:trPr>
        <w:tc>
          <w:tcPr>
            <w:tcW w:w="4046" w:type="dxa"/>
            <w:gridSpan w:val="3"/>
            <w:noWrap w:val="0"/>
            <w:vAlign w:val="center"/>
          </w:tcPr>
          <w:p>
            <w:pPr>
              <w:pStyle w:val="2"/>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长宽不齐</w:t>
            </w:r>
            <w:r>
              <w:rPr>
                <w:rFonts w:hint="default" w:ascii="Times New Roman" w:hAnsi="Times New Roman" w:eastAsia="宋体" w:cs="Times New Roman"/>
                <w:sz w:val="18"/>
                <w:szCs w:val="18"/>
                <w:vertAlign w:val="superscript"/>
                <w:lang w:val="en-US" w:eastAsia="zh-CN"/>
              </w:rPr>
              <w:t>a</w:t>
            </w:r>
            <w:r>
              <w:rPr>
                <w:rFonts w:hint="default" w:ascii="Times New Roman" w:hAnsi="Times New Roman" w:cs="Times New Roman"/>
                <w:sz w:val="18"/>
                <w:szCs w:val="18"/>
                <w:lang w:val="en-US" w:eastAsia="zh-CN"/>
              </w:rPr>
              <w:t>/cm</w:t>
            </w:r>
          </w:p>
        </w:tc>
        <w:tc>
          <w:tcPr>
            <w:tcW w:w="1780" w:type="dxa"/>
            <w:noWrap w:val="0"/>
            <w:vAlign w:val="center"/>
          </w:tcPr>
          <w:p>
            <w:pPr>
              <w:pStyle w:val="2"/>
              <w:jc w:val="center"/>
              <w:rPr>
                <w:rFonts w:hint="default" w:ascii="Times New Roman" w:hAnsi="Times New Roman" w:eastAsia="宋体" w:cs="Times New Roman"/>
                <w:sz w:val="18"/>
                <w:szCs w:val="18"/>
              </w:rPr>
            </w:pPr>
            <w:r>
              <w:rPr>
                <w:rFonts w:hint="eastAsia" w:ascii="Times New Roman" w:hAnsi="Times New Roman" w:cs="Times New Roman"/>
                <w:sz w:val="18"/>
                <w:szCs w:val="18"/>
                <w:lang w:val="en-US" w:eastAsia="zh-CN"/>
              </w:rPr>
              <w:t>≤</w:t>
            </w:r>
            <w:r>
              <w:rPr>
                <w:rFonts w:hint="default" w:ascii="Times New Roman" w:hAnsi="Times New Roman" w:eastAsia="宋体" w:cs="Times New Roman"/>
                <w:sz w:val="18"/>
                <w:szCs w:val="18"/>
                <w:lang w:val="en-US" w:eastAsia="zh-CN"/>
              </w:rPr>
              <w:t>2</w:t>
            </w:r>
          </w:p>
        </w:tc>
        <w:tc>
          <w:tcPr>
            <w:tcW w:w="1890" w:type="dxa"/>
            <w:noWrap w:val="0"/>
            <w:vAlign w:val="center"/>
          </w:tcPr>
          <w:p>
            <w:pPr>
              <w:pStyle w:val="2"/>
              <w:jc w:val="center"/>
              <w:rPr>
                <w:rFonts w:hint="default" w:ascii="Times New Roman" w:hAnsi="Times New Roman" w:eastAsia="宋体" w:cs="Times New Roman"/>
                <w:sz w:val="18"/>
                <w:szCs w:val="18"/>
              </w:rPr>
            </w:pPr>
            <w:r>
              <w:rPr>
                <w:rFonts w:hint="default" w:ascii="Times New Roman" w:hAnsi="Times New Roman" w:cs="Times New Roman"/>
                <w:sz w:val="18"/>
                <w:szCs w:val="18"/>
                <w:lang w:val="en-US" w:eastAsia="zh-CN"/>
              </w:rPr>
              <w:t>GB/T 22796</w:t>
            </w:r>
            <w:r>
              <w:rPr>
                <w:rFonts w:hint="default" w:ascii="Times New Roman" w:hAnsi="Times New Roman" w:eastAsia="宋体" w:cs="Times New Roman"/>
                <w:sz w:val="18"/>
                <w:szCs w:val="18"/>
                <w:lang w:val="en-US" w:eastAsia="zh-CN"/>
              </w:rPr>
              <w:t>一等品</w:t>
            </w:r>
          </w:p>
        </w:tc>
        <w:tc>
          <w:tcPr>
            <w:tcW w:w="1590" w:type="dxa"/>
            <w:noWrap w:val="0"/>
            <w:vAlign w:val="center"/>
          </w:tcPr>
          <w:p>
            <w:pPr>
              <w:pStyle w:val="2"/>
              <w:jc w:val="center"/>
              <w:rPr>
                <w:rFonts w:hint="eastAsia"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cantSplit/>
          <w:trHeight w:val="434" w:hRule="exact"/>
        </w:trPr>
        <w:tc>
          <w:tcPr>
            <w:tcW w:w="4046" w:type="dxa"/>
            <w:gridSpan w:val="3"/>
            <w:noWrap w:val="0"/>
            <w:vAlign w:val="center"/>
          </w:tcPr>
          <w:p>
            <w:pPr>
              <w:pStyle w:val="2"/>
              <w:rPr>
                <w:rFonts w:hint="default" w:ascii="Times New Roman" w:hAnsi="Times New Roman" w:eastAsia="宋体" w:cs="Times New Roman"/>
                <w:sz w:val="18"/>
                <w:szCs w:val="18"/>
              </w:rPr>
            </w:pPr>
            <w:r>
              <w:rPr>
                <w:rFonts w:hint="default" w:ascii="Times New Roman" w:hAnsi="Times New Roman" w:cs="Times New Roman"/>
                <w:sz w:val="18"/>
                <w:szCs w:val="18"/>
                <w:lang w:val="en-US" w:eastAsia="zh-CN"/>
              </w:rPr>
              <w:t>断针类金属残留物</w:t>
            </w:r>
          </w:p>
        </w:tc>
        <w:tc>
          <w:tcPr>
            <w:tcW w:w="1780" w:type="dxa"/>
            <w:noWrap w:val="0"/>
            <w:vAlign w:val="center"/>
          </w:tcPr>
          <w:p>
            <w:pPr>
              <w:pStyle w:val="2"/>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不允许</w:t>
            </w:r>
          </w:p>
        </w:tc>
        <w:tc>
          <w:tcPr>
            <w:tcW w:w="1890" w:type="dxa"/>
            <w:noWrap w:val="0"/>
            <w:vAlign w:val="center"/>
          </w:tcPr>
          <w:p>
            <w:pPr>
              <w:pStyle w:val="2"/>
              <w:jc w:val="center"/>
              <w:rPr>
                <w:rFonts w:hint="default" w:ascii="Times New Roman" w:hAnsi="Times New Roman" w:eastAsia="宋体" w:cs="Times New Roman"/>
                <w:sz w:val="18"/>
                <w:szCs w:val="18"/>
              </w:rPr>
            </w:pPr>
          </w:p>
        </w:tc>
        <w:tc>
          <w:tcPr>
            <w:tcW w:w="1590" w:type="dxa"/>
            <w:noWrap w:val="0"/>
            <w:vAlign w:val="center"/>
          </w:tcPr>
          <w:p>
            <w:pPr>
              <w:pStyle w:val="2"/>
              <w:jc w:val="center"/>
              <w:rPr>
                <w:rFonts w:hint="default" w:ascii="Times New Roman" w:hAnsi="Times New Roman" w:eastAsia="宋体" w:cs="Times New Roman"/>
                <w:sz w:val="18"/>
                <w:szCs w:val="18"/>
              </w:rPr>
            </w:pPr>
            <w:r>
              <w:rPr>
                <w:rFonts w:hint="eastAsia" w:ascii="Times New Roman" w:hAnsi="Times New Roman" w:cs="Times New Roman"/>
                <w:sz w:val="18"/>
                <w:szCs w:val="18"/>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cantSplit/>
          <w:trHeight w:val="434" w:hRule="exact"/>
        </w:trPr>
        <w:tc>
          <w:tcPr>
            <w:tcW w:w="1296" w:type="dxa"/>
            <w:vMerge w:val="restart"/>
            <w:noWrap w:val="0"/>
            <w:vAlign w:val="center"/>
          </w:tcPr>
          <w:p>
            <w:pPr>
              <w:pStyle w:val="2"/>
              <w:rPr>
                <w:rFonts w:hint="default" w:ascii="Times New Roman" w:hAnsi="Times New Roman" w:eastAsia="宋体" w:cs="Times New Roman"/>
                <w:sz w:val="18"/>
                <w:szCs w:val="18"/>
              </w:rPr>
            </w:pPr>
            <w:r>
              <w:rPr>
                <w:rFonts w:hint="default" w:ascii="Times New Roman" w:hAnsi="Times New Roman" w:eastAsia="宋体" w:cs="Times New Roman"/>
                <w:sz w:val="18"/>
                <w:szCs w:val="18"/>
              </w:rPr>
              <w:t xml:space="preserve">  </w:t>
            </w:r>
            <w:r>
              <w:rPr>
                <w:rFonts w:hint="default" w:ascii="Times New Roman" w:hAnsi="Times New Roman" w:eastAsia="宋体" w:cs="Times New Roman"/>
                <w:sz w:val="18"/>
                <w:szCs w:val="18"/>
                <w:lang w:val="en-US" w:eastAsia="zh-CN"/>
              </w:rPr>
              <w:t>胎套</w:t>
            </w:r>
          </w:p>
          <w:p>
            <w:pPr>
              <w:pStyle w:val="2"/>
              <w:rPr>
                <w:rFonts w:hint="default" w:ascii="Times New Roman" w:hAnsi="Times New Roman" w:eastAsia="宋体" w:cs="Times New Roman"/>
                <w:sz w:val="18"/>
                <w:szCs w:val="18"/>
              </w:rPr>
            </w:pPr>
            <w:r>
              <w:rPr>
                <w:rFonts w:hint="default" w:ascii="Times New Roman" w:hAnsi="Times New Roman" w:eastAsia="宋体" w:cs="Times New Roman"/>
                <w:sz w:val="18"/>
                <w:szCs w:val="18"/>
              </w:rPr>
              <w:t xml:space="preserve">  </w:t>
            </w:r>
          </w:p>
        </w:tc>
        <w:tc>
          <w:tcPr>
            <w:tcW w:w="2750" w:type="dxa"/>
            <w:gridSpan w:val="2"/>
            <w:noWrap w:val="0"/>
            <w:vAlign w:val="center"/>
          </w:tcPr>
          <w:p>
            <w:pPr>
              <w:pStyle w:val="2"/>
              <w:rPr>
                <w:rFonts w:hint="default" w:ascii="Times New Roman" w:hAnsi="Times New Roman" w:eastAsia="宋体" w:cs="Times New Roman"/>
                <w:sz w:val="18"/>
                <w:szCs w:val="18"/>
              </w:rPr>
            </w:pPr>
            <w:r>
              <w:rPr>
                <w:rFonts w:hint="default" w:ascii="Times New Roman" w:hAnsi="Times New Roman" w:eastAsia="宋体" w:cs="Times New Roman"/>
                <w:sz w:val="18"/>
                <w:szCs w:val="18"/>
              </w:rPr>
              <w:t xml:space="preserve">纬斜、花斜/% </w:t>
            </w:r>
          </w:p>
        </w:tc>
        <w:tc>
          <w:tcPr>
            <w:tcW w:w="1780" w:type="dxa"/>
            <w:noWrap w:val="0"/>
            <w:vAlign w:val="center"/>
          </w:tcPr>
          <w:p>
            <w:pPr>
              <w:pStyle w:val="2"/>
              <w:jc w:val="center"/>
              <w:rPr>
                <w:rFonts w:hint="default" w:ascii="Times New Roman" w:hAnsi="Times New Roman" w:eastAsia="宋体" w:cs="Times New Roman"/>
                <w:sz w:val="18"/>
                <w:szCs w:val="18"/>
              </w:rPr>
            </w:pPr>
            <w:r>
              <w:rPr>
                <w:rFonts w:hint="eastAsia" w:ascii="Times New Roman" w:hAnsi="Times New Roman" w:cs="Times New Roman"/>
                <w:sz w:val="18"/>
                <w:szCs w:val="18"/>
                <w:lang w:val="en-US" w:eastAsia="zh-CN"/>
              </w:rPr>
              <w:t>≤</w:t>
            </w:r>
            <w:r>
              <w:rPr>
                <w:rFonts w:hint="default" w:ascii="Times New Roman" w:hAnsi="Times New Roman" w:eastAsia="宋体" w:cs="Times New Roman"/>
                <w:sz w:val="18"/>
                <w:szCs w:val="18"/>
              </w:rPr>
              <w:t>2.0</w:t>
            </w:r>
          </w:p>
        </w:tc>
        <w:tc>
          <w:tcPr>
            <w:tcW w:w="1890" w:type="dxa"/>
            <w:noWrap w:val="0"/>
            <w:vAlign w:val="center"/>
          </w:tcPr>
          <w:p>
            <w:pPr>
              <w:pStyle w:val="2"/>
              <w:jc w:val="center"/>
              <w:rPr>
                <w:rFonts w:hint="default" w:ascii="Times New Roman" w:hAnsi="Times New Roman" w:eastAsia="宋体" w:cs="Times New Roman"/>
                <w:sz w:val="18"/>
                <w:szCs w:val="18"/>
              </w:rPr>
            </w:pPr>
            <w:r>
              <w:rPr>
                <w:rFonts w:hint="default" w:ascii="Times New Roman" w:hAnsi="Times New Roman" w:cs="Times New Roman"/>
                <w:sz w:val="18"/>
                <w:szCs w:val="18"/>
                <w:lang w:val="en-US" w:eastAsia="zh-CN"/>
              </w:rPr>
              <w:t>GB/T 22796</w:t>
            </w:r>
            <w:r>
              <w:rPr>
                <w:rFonts w:hint="default" w:ascii="Times New Roman" w:hAnsi="Times New Roman" w:eastAsia="宋体" w:cs="Times New Roman"/>
                <w:sz w:val="18"/>
                <w:szCs w:val="18"/>
                <w:lang w:val="en-US" w:eastAsia="zh-CN"/>
              </w:rPr>
              <w:t>优等品</w:t>
            </w:r>
          </w:p>
        </w:tc>
        <w:tc>
          <w:tcPr>
            <w:tcW w:w="1590" w:type="dxa"/>
            <w:noWrap w:val="0"/>
            <w:vAlign w:val="center"/>
          </w:tcPr>
          <w:p>
            <w:pPr>
              <w:pStyle w:val="2"/>
              <w:jc w:val="center"/>
              <w:rPr>
                <w:rFonts w:hint="default" w:ascii="Times New Roman" w:hAnsi="Times New Roman" w:eastAsia="宋体" w:cs="Times New Roman"/>
                <w:sz w:val="18"/>
                <w:szCs w:val="18"/>
              </w:rPr>
            </w:pPr>
            <w:r>
              <w:rPr>
                <w:rFonts w:hint="eastAsia" w:ascii="Times New Roman" w:hAnsi="Times New Roman" w:cs="Times New Roman"/>
                <w:sz w:val="18"/>
                <w:szCs w:val="18"/>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cantSplit/>
          <w:trHeight w:val="453" w:hRule="exact"/>
        </w:trPr>
        <w:tc>
          <w:tcPr>
            <w:tcW w:w="1296" w:type="dxa"/>
            <w:vMerge w:val="continue"/>
            <w:noWrap w:val="0"/>
            <w:vAlign w:val="center"/>
          </w:tcPr>
          <w:p>
            <w:pPr>
              <w:pStyle w:val="2"/>
              <w:rPr>
                <w:rFonts w:hint="default" w:ascii="Times New Roman" w:hAnsi="Times New Roman" w:eastAsia="宋体" w:cs="Times New Roman"/>
                <w:sz w:val="18"/>
                <w:szCs w:val="18"/>
              </w:rPr>
            </w:pPr>
          </w:p>
        </w:tc>
        <w:tc>
          <w:tcPr>
            <w:tcW w:w="2750" w:type="dxa"/>
            <w:gridSpan w:val="2"/>
            <w:noWrap w:val="0"/>
            <w:vAlign w:val="center"/>
          </w:tcPr>
          <w:p>
            <w:pPr>
              <w:pStyle w:val="2"/>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色花、色差/级</w:t>
            </w:r>
          </w:p>
        </w:tc>
        <w:tc>
          <w:tcPr>
            <w:tcW w:w="1780" w:type="dxa"/>
            <w:noWrap w:val="0"/>
            <w:vAlign w:val="center"/>
          </w:tcPr>
          <w:p>
            <w:pPr>
              <w:pStyle w:val="2"/>
              <w:jc w:val="center"/>
              <w:rPr>
                <w:rFonts w:hint="default" w:ascii="Times New Roman" w:hAnsi="Times New Roman" w:eastAsia="宋体" w:cs="Times New Roman"/>
                <w:sz w:val="18"/>
                <w:szCs w:val="18"/>
              </w:rPr>
            </w:pPr>
            <w:r>
              <w:rPr>
                <w:rFonts w:hint="eastAsia" w:ascii="宋体" w:hAnsi="宋体" w:eastAsia="宋体" w:cs="宋体"/>
                <w:sz w:val="18"/>
                <w:szCs w:val="18"/>
              </w:rPr>
              <w:t>≥</w:t>
            </w:r>
            <w:r>
              <w:rPr>
                <w:rFonts w:hint="default" w:ascii="Times New Roman" w:hAnsi="Times New Roman" w:eastAsia="宋体" w:cs="Times New Roman"/>
                <w:sz w:val="18"/>
                <w:szCs w:val="18"/>
              </w:rPr>
              <w:t>4</w:t>
            </w:r>
          </w:p>
        </w:tc>
        <w:tc>
          <w:tcPr>
            <w:tcW w:w="1890" w:type="dxa"/>
            <w:noWrap w:val="0"/>
            <w:vAlign w:val="center"/>
          </w:tcPr>
          <w:p>
            <w:pPr>
              <w:pStyle w:val="2"/>
              <w:jc w:val="center"/>
              <w:rPr>
                <w:rFonts w:hint="default" w:ascii="Times New Roman" w:hAnsi="Times New Roman" w:eastAsia="宋体" w:cs="Times New Roman"/>
                <w:sz w:val="18"/>
                <w:szCs w:val="18"/>
              </w:rPr>
            </w:pPr>
            <w:r>
              <w:rPr>
                <w:rFonts w:hint="default" w:ascii="Times New Roman" w:hAnsi="Times New Roman" w:cs="Times New Roman"/>
                <w:sz w:val="18"/>
                <w:szCs w:val="18"/>
                <w:lang w:val="en-US" w:eastAsia="zh-CN"/>
              </w:rPr>
              <w:t>GB/T 22796</w:t>
            </w:r>
            <w:r>
              <w:rPr>
                <w:rFonts w:hint="default" w:ascii="Times New Roman" w:hAnsi="Times New Roman" w:eastAsia="宋体" w:cs="Times New Roman"/>
                <w:sz w:val="18"/>
                <w:szCs w:val="18"/>
                <w:lang w:val="en-US" w:eastAsia="zh-CN"/>
              </w:rPr>
              <w:t>一等品</w:t>
            </w:r>
          </w:p>
        </w:tc>
        <w:tc>
          <w:tcPr>
            <w:tcW w:w="1590" w:type="dxa"/>
            <w:noWrap w:val="0"/>
            <w:vAlign w:val="center"/>
          </w:tcPr>
          <w:p>
            <w:pPr>
              <w:pStyle w:val="2"/>
              <w:jc w:val="center"/>
              <w:rPr>
                <w:rFonts w:hint="default" w:ascii="Times New Roman" w:hAnsi="Times New Roman" w:eastAsia="宋体" w:cs="Times New Roman"/>
                <w:sz w:val="18"/>
                <w:szCs w:val="18"/>
              </w:rPr>
            </w:pPr>
            <w:r>
              <w:rPr>
                <w:rFonts w:hint="eastAsia" w:ascii="Times New Roman" w:hAnsi="Times New Roman" w:cs="Times New Roman"/>
                <w:sz w:val="18"/>
                <w:szCs w:val="18"/>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cantSplit/>
          <w:trHeight w:val="453" w:hRule="exact"/>
        </w:trPr>
        <w:tc>
          <w:tcPr>
            <w:tcW w:w="1296" w:type="dxa"/>
            <w:vMerge w:val="continue"/>
            <w:noWrap w:val="0"/>
            <w:vAlign w:val="center"/>
          </w:tcPr>
          <w:p>
            <w:pPr>
              <w:pStyle w:val="2"/>
              <w:rPr>
                <w:rFonts w:hint="default" w:ascii="Times New Roman" w:hAnsi="Times New Roman" w:eastAsia="宋体" w:cs="Times New Roman"/>
                <w:sz w:val="18"/>
                <w:szCs w:val="18"/>
              </w:rPr>
            </w:pPr>
          </w:p>
        </w:tc>
        <w:tc>
          <w:tcPr>
            <w:tcW w:w="1420" w:type="dxa"/>
            <w:vMerge w:val="restart"/>
            <w:noWrap w:val="0"/>
            <w:vAlign w:val="center"/>
          </w:tcPr>
          <w:p>
            <w:pPr>
              <w:pStyle w:val="2"/>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外观疵点</w:t>
            </w:r>
          </w:p>
          <w:p>
            <w:pPr>
              <w:pStyle w:val="2"/>
              <w:rPr>
                <w:rFonts w:hint="default" w:ascii="Times New Roman" w:hAnsi="Times New Roman" w:eastAsia="宋体" w:cs="Times New Roman"/>
                <w:sz w:val="18"/>
                <w:szCs w:val="18"/>
                <w:lang w:val="en-US" w:eastAsia="zh-CN"/>
              </w:rPr>
            </w:pPr>
          </w:p>
        </w:tc>
        <w:tc>
          <w:tcPr>
            <w:tcW w:w="1330" w:type="dxa"/>
            <w:noWrap w:val="0"/>
            <w:vAlign w:val="center"/>
          </w:tcPr>
          <w:p>
            <w:pPr>
              <w:pStyle w:val="2"/>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rPr>
              <w:t>破损、针眼</w:t>
            </w:r>
          </w:p>
        </w:tc>
        <w:tc>
          <w:tcPr>
            <w:tcW w:w="1780" w:type="dxa"/>
            <w:noWrap w:val="0"/>
            <w:vAlign w:val="center"/>
          </w:tcPr>
          <w:p>
            <w:pPr>
              <w:pStyle w:val="2"/>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不允许</w:t>
            </w:r>
          </w:p>
        </w:tc>
        <w:tc>
          <w:tcPr>
            <w:tcW w:w="1890" w:type="dxa"/>
            <w:vMerge w:val="restart"/>
            <w:noWrap w:val="0"/>
            <w:vAlign w:val="center"/>
          </w:tcPr>
          <w:p>
            <w:pPr>
              <w:pStyle w:val="2"/>
              <w:jc w:val="center"/>
              <w:rPr>
                <w:rFonts w:hint="default" w:ascii="Times New Roman" w:hAnsi="Times New Roman" w:eastAsia="宋体" w:cs="Times New Roman"/>
                <w:sz w:val="18"/>
                <w:szCs w:val="18"/>
              </w:rPr>
            </w:pPr>
            <w:r>
              <w:rPr>
                <w:rFonts w:hint="default" w:ascii="Times New Roman" w:hAnsi="Times New Roman" w:cs="Times New Roman"/>
                <w:sz w:val="18"/>
                <w:szCs w:val="18"/>
                <w:lang w:val="en-US" w:eastAsia="zh-CN"/>
              </w:rPr>
              <w:t>GB/T 22796</w:t>
            </w:r>
            <w:r>
              <w:rPr>
                <w:rFonts w:hint="default" w:ascii="Times New Roman" w:hAnsi="Times New Roman" w:eastAsia="宋体" w:cs="Times New Roman"/>
                <w:sz w:val="18"/>
                <w:szCs w:val="18"/>
                <w:lang w:val="en-US" w:eastAsia="zh-CN"/>
              </w:rPr>
              <w:t>一等品</w:t>
            </w:r>
          </w:p>
        </w:tc>
        <w:tc>
          <w:tcPr>
            <w:tcW w:w="1590" w:type="dxa"/>
            <w:vMerge w:val="restart"/>
            <w:noWrap w:val="0"/>
            <w:vAlign w:val="center"/>
          </w:tcPr>
          <w:p>
            <w:pPr>
              <w:pStyle w:val="2"/>
              <w:jc w:val="center"/>
              <w:rPr>
                <w:rFonts w:hint="default" w:ascii="Times New Roman" w:hAnsi="Times New Roman" w:eastAsia="宋体" w:cs="Times New Roman"/>
                <w:sz w:val="18"/>
                <w:szCs w:val="18"/>
              </w:rPr>
            </w:pPr>
            <w:r>
              <w:rPr>
                <w:rFonts w:hint="eastAsia" w:ascii="Times New Roman" w:hAnsi="Times New Roman" w:cs="Times New Roman"/>
                <w:sz w:val="18"/>
                <w:szCs w:val="18"/>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cantSplit/>
          <w:trHeight w:val="453" w:hRule="exact"/>
        </w:trPr>
        <w:tc>
          <w:tcPr>
            <w:tcW w:w="1296" w:type="dxa"/>
            <w:vMerge w:val="continue"/>
            <w:noWrap w:val="0"/>
            <w:vAlign w:val="center"/>
          </w:tcPr>
          <w:p>
            <w:pPr>
              <w:pStyle w:val="2"/>
              <w:rPr>
                <w:rFonts w:hint="default" w:ascii="Times New Roman" w:hAnsi="Times New Roman" w:eastAsia="宋体" w:cs="Times New Roman"/>
                <w:sz w:val="18"/>
                <w:szCs w:val="18"/>
              </w:rPr>
            </w:pPr>
          </w:p>
        </w:tc>
        <w:tc>
          <w:tcPr>
            <w:tcW w:w="1420" w:type="dxa"/>
            <w:vMerge w:val="continue"/>
            <w:noWrap w:val="0"/>
            <w:vAlign w:val="center"/>
          </w:tcPr>
          <w:p>
            <w:pPr>
              <w:pStyle w:val="2"/>
              <w:rPr>
                <w:rFonts w:hint="default" w:ascii="Times New Roman" w:hAnsi="Times New Roman" w:eastAsia="宋体" w:cs="Times New Roman"/>
                <w:sz w:val="18"/>
                <w:szCs w:val="18"/>
                <w:lang w:val="en-US" w:eastAsia="zh-CN"/>
              </w:rPr>
            </w:pPr>
          </w:p>
        </w:tc>
        <w:tc>
          <w:tcPr>
            <w:tcW w:w="1330" w:type="dxa"/>
            <w:noWrap w:val="0"/>
            <w:vAlign w:val="center"/>
          </w:tcPr>
          <w:p>
            <w:pPr>
              <w:pStyle w:val="2"/>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rPr>
              <w:t>色斑、污渍</w:t>
            </w:r>
          </w:p>
        </w:tc>
        <w:tc>
          <w:tcPr>
            <w:tcW w:w="1780" w:type="dxa"/>
            <w:noWrap w:val="0"/>
            <w:vAlign w:val="center"/>
          </w:tcPr>
          <w:p>
            <w:pPr>
              <w:pStyle w:val="2"/>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不允许</w:t>
            </w:r>
          </w:p>
        </w:tc>
        <w:tc>
          <w:tcPr>
            <w:tcW w:w="1890" w:type="dxa"/>
            <w:vMerge w:val="continue"/>
            <w:noWrap w:val="0"/>
            <w:vAlign w:val="center"/>
          </w:tcPr>
          <w:p>
            <w:pPr>
              <w:pStyle w:val="2"/>
              <w:jc w:val="center"/>
              <w:rPr>
                <w:rFonts w:hint="default" w:ascii="Times New Roman" w:hAnsi="Times New Roman" w:eastAsia="宋体" w:cs="Times New Roman"/>
                <w:sz w:val="18"/>
                <w:szCs w:val="18"/>
              </w:rPr>
            </w:pPr>
          </w:p>
        </w:tc>
        <w:tc>
          <w:tcPr>
            <w:tcW w:w="1590" w:type="dxa"/>
            <w:vMerge w:val="continue"/>
            <w:noWrap w:val="0"/>
            <w:vAlign w:val="center"/>
          </w:tcPr>
          <w:p>
            <w:pPr>
              <w:pStyle w:val="2"/>
              <w:jc w:val="center"/>
              <w:rPr>
                <w:rFonts w:hint="default"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cantSplit/>
          <w:trHeight w:val="453" w:hRule="exact"/>
        </w:trPr>
        <w:tc>
          <w:tcPr>
            <w:tcW w:w="1296" w:type="dxa"/>
            <w:vMerge w:val="continue"/>
            <w:noWrap w:val="0"/>
            <w:vAlign w:val="center"/>
          </w:tcPr>
          <w:p>
            <w:pPr>
              <w:pStyle w:val="2"/>
              <w:rPr>
                <w:rFonts w:hint="default" w:ascii="Times New Roman" w:hAnsi="Times New Roman" w:eastAsia="宋体" w:cs="Times New Roman"/>
                <w:sz w:val="18"/>
                <w:szCs w:val="18"/>
              </w:rPr>
            </w:pPr>
          </w:p>
        </w:tc>
        <w:tc>
          <w:tcPr>
            <w:tcW w:w="1420" w:type="dxa"/>
            <w:vMerge w:val="continue"/>
            <w:noWrap w:val="0"/>
            <w:vAlign w:val="center"/>
          </w:tcPr>
          <w:p>
            <w:pPr>
              <w:pStyle w:val="2"/>
              <w:rPr>
                <w:rFonts w:hint="default" w:ascii="Times New Roman" w:hAnsi="Times New Roman" w:eastAsia="宋体" w:cs="Times New Roman"/>
                <w:sz w:val="18"/>
                <w:szCs w:val="18"/>
                <w:lang w:val="en-US" w:eastAsia="zh-CN"/>
              </w:rPr>
            </w:pPr>
          </w:p>
        </w:tc>
        <w:tc>
          <w:tcPr>
            <w:tcW w:w="1330" w:type="dxa"/>
            <w:noWrap w:val="0"/>
            <w:vAlign w:val="center"/>
          </w:tcPr>
          <w:p>
            <w:pPr>
              <w:pStyle w:val="2"/>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rPr>
              <w:t>线状疵点</w:t>
            </w:r>
          </w:p>
        </w:tc>
        <w:tc>
          <w:tcPr>
            <w:tcW w:w="1780" w:type="dxa"/>
            <w:noWrap w:val="0"/>
            <w:vAlign w:val="center"/>
          </w:tcPr>
          <w:p>
            <w:pPr>
              <w:pStyle w:val="2"/>
              <w:jc w:val="center"/>
              <w:rPr>
                <w:rFonts w:hint="default" w:ascii="Times New Roman" w:hAnsi="Times New Roman" w:eastAsia="宋体" w:cs="Times New Roman"/>
                <w:sz w:val="18"/>
                <w:szCs w:val="18"/>
              </w:rPr>
            </w:pPr>
            <w:r>
              <w:rPr>
                <w:rFonts w:hint="default" w:ascii="Times New Roman" w:hAnsi="Times New Roman" w:cs="Times New Roman"/>
                <w:sz w:val="18"/>
                <w:szCs w:val="18"/>
              </w:rPr>
              <w:t>轻微允许1处/面</w:t>
            </w:r>
          </w:p>
        </w:tc>
        <w:tc>
          <w:tcPr>
            <w:tcW w:w="1890" w:type="dxa"/>
            <w:vMerge w:val="continue"/>
            <w:noWrap w:val="0"/>
            <w:vAlign w:val="center"/>
          </w:tcPr>
          <w:p>
            <w:pPr>
              <w:pStyle w:val="2"/>
              <w:jc w:val="center"/>
              <w:rPr>
                <w:rFonts w:hint="default" w:ascii="Times New Roman" w:hAnsi="Times New Roman" w:cs="Times New Roman"/>
                <w:sz w:val="18"/>
                <w:szCs w:val="18"/>
              </w:rPr>
            </w:pPr>
          </w:p>
        </w:tc>
        <w:tc>
          <w:tcPr>
            <w:tcW w:w="1590" w:type="dxa"/>
            <w:vMerge w:val="continue"/>
            <w:noWrap w:val="0"/>
            <w:vAlign w:val="center"/>
          </w:tcPr>
          <w:p>
            <w:pPr>
              <w:pStyle w:val="2"/>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cantSplit/>
          <w:trHeight w:val="453" w:hRule="exact"/>
        </w:trPr>
        <w:tc>
          <w:tcPr>
            <w:tcW w:w="1296" w:type="dxa"/>
            <w:vMerge w:val="continue"/>
            <w:noWrap w:val="0"/>
            <w:vAlign w:val="center"/>
          </w:tcPr>
          <w:p>
            <w:pPr>
              <w:pStyle w:val="2"/>
              <w:rPr>
                <w:rFonts w:hint="default" w:ascii="Times New Roman" w:hAnsi="Times New Roman" w:eastAsia="宋体" w:cs="Times New Roman"/>
                <w:sz w:val="18"/>
                <w:szCs w:val="18"/>
              </w:rPr>
            </w:pPr>
          </w:p>
        </w:tc>
        <w:tc>
          <w:tcPr>
            <w:tcW w:w="1420" w:type="dxa"/>
            <w:vMerge w:val="continue"/>
            <w:noWrap w:val="0"/>
            <w:vAlign w:val="center"/>
          </w:tcPr>
          <w:p>
            <w:pPr>
              <w:pStyle w:val="2"/>
              <w:rPr>
                <w:rFonts w:hint="default" w:ascii="Times New Roman" w:hAnsi="Times New Roman" w:eastAsia="宋体" w:cs="Times New Roman"/>
                <w:sz w:val="18"/>
                <w:szCs w:val="18"/>
                <w:lang w:val="en-US" w:eastAsia="zh-CN"/>
              </w:rPr>
            </w:pPr>
          </w:p>
        </w:tc>
        <w:tc>
          <w:tcPr>
            <w:tcW w:w="1330" w:type="dxa"/>
            <w:noWrap w:val="0"/>
            <w:vAlign w:val="center"/>
          </w:tcPr>
          <w:p>
            <w:pPr>
              <w:pStyle w:val="2"/>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rPr>
              <w:t>条块状疵点</w:t>
            </w:r>
          </w:p>
        </w:tc>
        <w:tc>
          <w:tcPr>
            <w:tcW w:w="1780" w:type="dxa"/>
            <w:noWrap w:val="0"/>
            <w:vAlign w:val="center"/>
          </w:tcPr>
          <w:p>
            <w:pPr>
              <w:pStyle w:val="2"/>
              <w:jc w:val="center"/>
              <w:rPr>
                <w:rFonts w:hint="default" w:ascii="Times New Roman" w:hAnsi="Times New Roman" w:eastAsia="宋体" w:cs="Times New Roman"/>
                <w:sz w:val="18"/>
                <w:szCs w:val="18"/>
              </w:rPr>
            </w:pPr>
            <w:r>
              <w:rPr>
                <w:rFonts w:hint="default" w:ascii="Times New Roman" w:hAnsi="Times New Roman" w:cs="Times New Roman"/>
                <w:sz w:val="18"/>
                <w:szCs w:val="18"/>
              </w:rPr>
              <w:t>轻微允许1处/面</w:t>
            </w:r>
          </w:p>
        </w:tc>
        <w:tc>
          <w:tcPr>
            <w:tcW w:w="1890" w:type="dxa"/>
            <w:vMerge w:val="continue"/>
            <w:noWrap w:val="0"/>
            <w:vAlign w:val="center"/>
          </w:tcPr>
          <w:p>
            <w:pPr>
              <w:pStyle w:val="2"/>
              <w:jc w:val="center"/>
              <w:rPr>
                <w:rFonts w:hint="default" w:ascii="Times New Roman" w:hAnsi="Times New Roman" w:cs="Times New Roman"/>
                <w:sz w:val="18"/>
                <w:szCs w:val="18"/>
              </w:rPr>
            </w:pPr>
          </w:p>
        </w:tc>
        <w:tc>
          <w:tcPr>
            <w:tcW w:w="1590" w:type="dxa"/>
            <w:vMerge w:val="continue"/>
            <w:noWrap w:val="0"/>
            <w:vAlign w:val="center"/>
          </w:tcPr>
          <w:p>
            <w:pPr>
              <w:pStyle w:val="2"/>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cantSplit/>
          <w:trHeight w:val="823" w:hRule="exact"/>
        </w:trPr>
        <w:tc>
          <w:tcPr>
            <w:tcW w:w="1296" w:type="dxa"/>
            <w:vMerge w:val="continue"/>
            <w:noWrap w:val="0"/>
            <w:vAlign w:val="center"/>
          </w:tcPr>
          <w:p>
            <w:pPr>
              <w:pStyle w:val="2"/>
              <w:rPr>
                <w:rFonts w:hint="default" w:ascii="Times New Roman" w:hAnsi="Times New Roman" w:eastAsia="宋体" w:cs="Times New Roman"/>
                <w:sz w:val="18"/>
                <w:szCs w:val="18"/>
              </w:rPr>
            </w:pPr>
          </w:p>
        </w:tc>
        <w:tc>
          <w:tcPr>
            <w:tcW w:w="1420" w:type="dxa"/>
            <w:vMerge w:val="continue"/>
            <w:noWrap w:val="0"/>
            <w:vAlign w:val="center"/>
          </w:tcPr>
          <w:p>
            <w:pPr>
              <w:pStyle w:val="2"/>
              <w:rPr>
                <w:rFonts w:hint="default" w:ascii="Times New Roman" w:hAnsi="Times New Roman" w:eastAsia="宋体" w:cs="Times New Roman"/>
                <w:sz w:val="18"/>
                <w:szCs w:val="18"/>
                <w:lang w:val="en-US" w:eastAsia="zh-CN"/>
              </w:rPr>
            </w:pPr>
          </w:p>
        </w:tc>
        <w:tc>
          <w:tcPr>
            <w:tcW w:w="1330" w:type="dxa"/>
            <w:noWrap w:val="0"/>
            <w:vAlign w:val="center"/>
          </w:tcPr>
          <w:p>
            <w:pPr>
              <w:pStyle w:val="2"/>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rPr>
              <w:t>印花不良</w:t>
            </w:r>
          </w:p>
        </w:tc>
        <w:tc>
          <w:tcPr>
            <w:tcW w:w="1780" w:type="dxa"/>
            <w:noWrap w:val="0"/>
            <w:vAlign w:val="center"/>
          </w:tcPr>
          <w:p>
            <w:pPr>
              <w:pStyle w:val="2"/>
              <w:jc w:val="center"/>
              <w:rPr>
                <w:rFonts w:hint="default" w:ascii="Times New Roman" w:hAnsi="Times New Roman" w:eastAsia="宋体" w:cs="Times New Roman"/>
                <w:sz w:val="18"/>
                <w:szCs w:val="18"/>
              </w:rPr>
            </w:pPr>
            <w:r>
              <w:rPr>
                <w:rFonts w:hint="default" w:ascii="Times New Roman" w:hAnsi="Times New Roman" w:cs="Times New Roman"/>
                <w:sz w:val="18"/>
                <w:szCs w:val="18"/>
              </w:rPr>
              <w:t>轻微搭、沾、渗色，不影响外观</w:t>
            </w:r>
          </w:p>
        </w:tc>
        <w:tc>
          <w:tcPr>
            <w:tcW w:w="1890" w:type="dxa"/>
            <w:vMerge w:val="continue"/>
            <w:noWrap w:val="0"/>
            <w:vAlign w:val="center"/>
          </w:tcPr>
          <w:p>
            <w:pPr>
              <w:pStyle w:val="2"/>
              <w:jc w:val="center"/>
              <w:rPr>
                <w:rFonts w:hint="default" w:ascii="Times New Roman" w:hAnsi="Times New Roman" w:cs="Times New Roman"/>
                <w:sz w:val="18"/>
                <w:szCs w:val="18"/>
              </w:rPr>
            </w:pPr>
          </w:p>
        </w:tc>
        <w:tc>
          <w:tcPr>
            <w:tcW w:w="1590" w:type="dxa"/>
            <w:vMerge w:val="continue"/>
            <w:noWrap w:val="0"/>
            <w:vAlign w:val="center"/>
          </w:tcPr>
          <w:p>
            <w:pPr>
              <w:pStyle w:val="2"/>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cantSplit/>
          <w:trHeight w:val="2543" w:hRule="exact"/>
        </w:trPr>
        <w:tc>
          <w:tcPr>
            <w:tcW w:w="4046" w:type="dxa"/>
            <w:gridSpan w:val="3"/>
            <w:noWrap w:val="0"/>
            <w:vAlign w:val="center"/>
          </w:tcPr>
          <w:p>
            <w:pPr>
              <w:pStyle w:val="2"/>
              <w:rPr>
                <w:rFonts w:hint="default" w:ascii="Times New Roman" w:hAnsi="Times New Roman" w:cs="Times New Roman"/>
                <w:sz w:val="18"/>
                <w:szCs w:val="18"/>
              </w:rPr>
            </w:pPr>
            <w:r>
              <w:rPr>
                <w:rFonts w:hint="default" w:ascii="Times New Roman" w:hAnsi="Times New Roman" w:eastAsia="宋体" w:cs="Times New Roman"/>
                <w:sz w:val="18"/>
                <w:szCs w:val="18"/>
                <w:lang w:val="en-US" w:eastAsia="zh-CN"/>
              </w:rPr>
              <w:t>辅料</w:t>
            </w:r>
          </w:p>
        </w:tc>
        <w:tc>
          <w:tcPr>
            <w:tcW w:w="1780" w:type="dxa"/>
            <w:noWrap w:val="0"/>
            <w:vAlign w:val="center"/>
          </w:tcPr>
          <w:p>
            <w:pPr>
              <w:pStyle w:val="2"/>
              <w:jc w:val="left"/>
              <w:rPr>
                <w:rFonts w:hint="default" w:ascii="Times New Roman" w:hAnsi="Times New Roman" w:cs="Times New Roman"/>
                <w:sz w:val="18"/>
                <w:szCs w:val="18"/>
              </w:rPr>
            </w:pPr>
            <w:r>
              <w:rPr>
                <w:rFonts w:hint="default" w:ascii="Times New Roman" w:hAnsi="Times New Roman" w:eastAsia="宋体" w:cs="Times New Roman"/>
                <w:sz w:val="18"/>
                <w:szCs w:val="18"/>
                <w:lang w:val="en-US" w:eastAsia="zh-CN"/>
              </w:rPr>
              <w:t>缝线、拉链、扣子、耐久性标签等各类辅料的性能和质地应与面料相适宜，无毛刺，拉链拉合良好，松紧适宜。产品的拉链不宜露在胎套外面。</w:t>
            </w:r>
          </w:p>
        </w:tc>
        <w:tc>
          <w:tcPr>
            <w:tcW w:w="1890" w:type="dxa"/>
            <w:noWrap w:val="0"/>
            <w:vAlign w:val="center"/>
          </w:tcPr>
          <w:p>
            <w:pPr>
              <w:pStyle w:val="2"/>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GB/T 24252-2019《蚕丝被》</w:t>
            </w:r>
          </w:p>
        </w:tc>
        <w:tc>
          <w:tcPr>
            <w:tcW w:w="1590" w:type="dxa"/>
            <w:noWrap w:val="0"/>
            <w:vAlign w:val="center"/>
          </w:tcPr>
          <w:p>
            <w:pPr>
              <w:pStyle w:val="2"/>
              <w:jc w:val="center"/>
              <w:rPr>
                <w:rFonts w:hint="default" w:ascii="Times New Roman" w:hAnsi="Times New Roman" w:cs="Times New Roman"/>
                <w:sz w:val="18"/>
                <w:szCs w:val="18"/>
              </w:rPr>
            </w:pPr>
            <w:r>
              <w:rPr>
                <w:rFonts w:hint="eastAsia" w:ascii="Times New Roman" w:hAnsi="Times New Roman" w:cs="Times New Roman"/>
                <w:sz w:val="18"/>
                <w:szCs w:val="18"/>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cantSplit/>
          <w:trHeight w:val="486" w:hRule="exact"/>
        </w:trPr>
        <w:tc>
          <w:tcPr>
            <w:tcW w:w="9306" w:type="dxa"/>
            <w:gridSpan w:val="6"/>
            <w:noWrap w:val="0"/>
            <w:vAlign w:val="center"/>
          </w:tcPr>
          <w:p>
            <w:pPr>
              <w:pStyle w:val="2"/>
              <w:jc w:val="left"/>
              <w:rPr>
                <w:rFonts w:hint="eastAsia" w:ascii="Times New Roman" w:hAnsi="Times New Roman"/>
                <w:sz w:val="18"/>
                <w:szCs w:val="18"/>
                <w:vertAlign w:val="superscript"/>
                <w:lang w:val="en-US" w:eastAsia="zh-CN"/>
              </w:rPr>
            </w:pPr>
            <w:r>
              <w:rPr>
                <w:rFonts w:ascii="Times New Roman"/>
                <w:sz w:val="18"/>
                <w:szCs w:val="18"/>
              </w:rPr>
              <w:t>注：外观疵点及程度说明见</w:t>
            </w:r>
            <w:r>
              <w:rPr>
                <w:rFonts w:hint="default" w:ascii="Times New Roman" w:hAnsi="Times New Roman" w:eastAsia="宋体" w:cs="Times New Roman"/>
                <w:kern w:val="2"/>
                <w:sz w:val="18"/>
                <w:szCs w:val="18"/>
                <w:lang w:val="en-US" w:eastAsia="zh-CN" w:bidi="ar-SA"/>
              </w:rPr>
              <w:t>GB/T 22796-2021</w:t>
            </w:r>
            <w:r>
              <w:rPr>
                <w:rFonts w:hint="eastAsia" w:ascii="Times New Roman" w:eastAsia="宋体" w:cs="Times New Roman"/>
                <w:kern w:val="2"/>
                <w:sz w:val="21"/>
                <w:szCs w:val="21"/>
                <w:lang w:val="en-US" w:eastAsia="zh-CN" w:bidi="ar-SA"/>
              </w:rPr>
              <w:t>的</w:t>
            </w:r>
            <w:r>
              <w:rPr>
                <w:rFonts w:ascii="Times New Roman"/>
                <w:sz w:val="18"/>
                <w:szCs w:val="18"/>
              </w:rPr>
              <w:t>附录A。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cantSplit/>
          <w:trHeight w:val="486" w:hRule="exact"/>
        </w:trPr>
        <w:tc>
          <w:tcPr>
            <w:tcW w:w="9306" w:type="dxa"/>
            <w:gridSpan w:val="6"/>
            <w:noWrap w:val="0"/>
            <w:vAlign w:val="center"/>
          </w:tcPr>
          <w:p>
            <w:pPr>
              <w:pStyle w:val="2"/>
              <w:jc w:val="left"/>
              <w:rPr>
                <w:rFonts w:hint="default" w:ascii="Times New Roman" w:hAnsi="Times New Roman" w:cs="Times New Roman"/>
                <w:sz w:val="18"/>
                <w:szCs w:val="18"/>
              </w:rPr>
            </w:pPr>
            <w:r>
              <w:rPr>
                <w:rFonts w:hint="eastAsia" w:ascii="Times New Roman" w:hAnsi="Times New Roman"/>
                <w:sz w:val="18"/>
                <w:szCs w:val="18"/>
                <w:vertAlign w:val="superscript"/>
                <w:lang w:val="en-US" w:eastAsia="zh-CN"/>
              </w:rPr>
              <w:t>a</w:t>
            </w:r>
            <w:r>
              <w:rPr>
                <w:rFonts w:hint="eastAsia" w:ascii="Times New Roman"/>
                <w:sz w:val="18"/>
                <w:szCs w:val="18"/>
                <w:vertAlign w:val="superscript"/>
                <w:lang w:val="en-US" w:eastAsia="zh-CN"/>
              </w:rPr>
              <w:t xml:space="preserve"> </w:t>
            </w:r>
            <w:r>
              <w:rPr>
                <w:rFonts w:hint="eastAsia" w:ascii="Times New Roman" w:hAnsi="Times New Roman"/>
                <w:sz w:val="18"/>
                <w:szCs w:val="18"/>
                <w:lang w:val="en-US" w:eastAsia="zh-CN"/>
              </w:rPr>
              <w:t>在长度方向或宽度方向本身尺寸允许偏差。</w:t>
            </w:r>
          </w:p>
        </w:tc>
      </w:tr>
    </w:tbl>
    <w:p>
      <w:pPr>
        <w:keepNext w:val="0"/>
        <w:keepLines w:val="0"/>
        <w:pageBreakBefore w:val="0"/>
        <w:widowControl w:val="0"/>
        <w:kinsoku/>
        <w:wordWrap/>
        <w:overflowPunct/>
        <w:topLinePunct w:val="0"/>
        <w:autoSpaceDE/>
        <w:autoSpaceDN/>
        <w:bidi w:val="0"/>
        <w:adjustRightInd/>
        <w:snapToGrid w:val="0"/>
        <w:spacing w:before="266" w:beforeLines="85" w:after="109" w:afterLines="35" w:line="120" w:lineRule="auto"/>
        <w:ind w:firstLine="420" w:firstLineChars="200"/>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表3 工艺质量要求</w:t>
      </w:r>
    </w:p>
    <w:tbl>
      <w:tblPr>
        <w:tblStyle w:val="6"/>
        <w:tblW w:w="9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4203"/>
        <w:gridCol w:w="2124"/>
        <w:gridCol w:w="1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326" w:type="dxa"/>
            <w:noWrap w:val="0"/>
            <w:vAlign w:val="center"/>
          </w:tcPr>
          <w:p>
            <w:pPr>
              <w:autoSpaceDE w:val="0"/>
              <w:autoSpaceDN w:val="0"/>
              <w:ind w:firstLine="0" w:firstLineChars="0"/>
              <w:jc w:val="center"/>
              <w:rPr>
                <w:rFonts w:hint="default" w:ascii="Times New Roman" w:hAnsi="Times New Roman" w:eastAsia="宋体" w:cs="Times New Roman"/>
                <w:b/>
                <w:bCs w:val="0"/>
                <w:kern w:val="2"/>
                <w:sz w:val="18"/>
                <w:szCs w:val="18"/>
                <w:lang w:val="en-US" w:eastAsia="zh-CN" w:bidi="ar-SA"/>
              </w:rPr>
            </w:pPr>
            <w:r>
              <w:rPr>
                <w:rFonts w:hint="default" w:ascii="Times New Roman" w:hAnsi="Times New Roman" w:eastAsia="宋体" w:cs="Times New Roman"/>
                <w:b/>
                <w:bCs w:val="0"/>
                <w:kern w:val="2"/>
                <w:sz w:val="18"/>
                <w:szCs w:val="18"/>
                <w:lang w:val="en-US" w:eastAsia="zh-CN" w:bidi="ar-SA"/>
              </w:rPr>
              <w:t>项目</w:t>
            </w:r>
          </w:p>
        </w:tc>
        <w:tc>
          <w:tcPr>
            <w:tcW w:w="4203" w:type="dxa"/>
            <w:noWrap w:val="0"/>
            <w:vAlign w:val="center"/>
          </w:tcPr>
          <w:p>
            <w:pPr>
              <w:autoSpaceDE w:val="0"/>
              <w:autoSpaceDN w:val="0"/>
              <w:ind w:firstLine="0" w:firstLineChars="0"/>
              <w:jc w:val="center"/>
              <w:rPr>
                <w:rFonts w:hint="default" w:ascii="Times New Roman" w:hAnsi="Times New Roman" w:eastAsia="宋体" w:cs="Times New Roman"/>
                <w:b/>
                <w:bCs w:val="0"/>
                <w:kern w:val="2"/>
                <w:sz w:val="18"/>
                <w:szCs w:val="18"/>
                <w:lang w:val="en-US" w:eastAsia="zh-CN" w:bidi="ar-SA"/>
              </w:rPr>
            </w:pPr>
            <w:r>
              <w:rPr>
                <w:rFonts w:hint="default" w:ascii="Times New Roman" w:hAnsi="Times New Roman" w:eastAsia="宋体" w:cs="Times New Roman"/>
                <w:b/>
                <w:bCs w:val="0"/>
                <w:kern w:val="2"/>
                <w:sz w:val="18"/>
                <w:szCs w:val="18"/>
                <w:lang w:val="en-US" w:eastAsia="zh-CN" w:bidi="ar-SA"/>
              </w:rPr>
              <w:t>要求</w:t>
            </w:r>
          </w:p>
        </w:tc>
        <w:tc>
          <w:tcPr>
            <w:tcW w:w="2124" w:type="dxa"/>
            <w:noWrap w:val="0"/>
            <w:vAlign w:val="center"/>
          </w:tcPr>
          <w:p>
            <w:pPr>
              <w:autoSpaceDE w:val="0"/>
              <w:autoSpaceDN w:val="0"/>
              <w:ind w:firstLine="0" w:firstLineChars="0"/>
              <w:jc w:val="center"/>
              <w:rPr>
                <w:rFonts w:hint="default" w:ascii="Times New Roman" w:hAnsi="Times New Roman" w:eastAsia="宋体" w:cs="Times New Roman"/>
                <w:b/>
                <w:bCs w:val="0"/>
                <w:kern w:val="2"/>
                <w:sz w:val="18"/>
                <w:szCs w:val="18"/>
                <w:lang w:val="en-US" w:eastAsia="zh-CN" w:bidi="ar-SA"/>
              </w:rPr>
            </w:pPr>
            <w:r>
              <w:rPr>
                <w:rFonts w:hint="default" w:ascii="Times New Roman" w:hAnsi="Times New Roman" w:eastAsia="宋体" w:cs="Times New Roman"/>
                <w:b/>
                <w:bCs w:val="0"/>
                <w:color w:val="000000"/>
                <w:kern w:val="2"/>
                <w:sz w:val="18"/>
                <w:szCs w:val="18"/>
                <w:lang w:val="en-US" w:eastAsia="zh-CN" w:bidi="ar-SA"/>
              </w:rPr>
              <w:t>设定依据</w:t>
            </w:r>
          </w:p>
        </w:tc>
        <w:tc>
          <w:tcPr>
            <w:tcW w:w="1627" w:type="dxa"/>
            <w:noWrap w:val="0"/>
            <w:vAlign w:val="center"/>
          </w:tcPr>
          <w:p>
            <w:pPr>
              <w:autoSpaceDE w:val="0"/>
              <w:autoSpaceDN w:val="0"/>
              <w:ind w:firstLine="0" w:firstLineChars="0"/>
              <w:jc w:val="center"/>
              <w:rPr>
                <w:rFonts w:hint="default" w:ascii="Times New Roman" w:hAnsi="Times New Roman" w:eastAsia="宋体" w:cs="Times New Roman"/>
                <w:b/>
                <w:bCs w:val="0"/>
                <w:color w:val="000000"/>
                <w:kern w:val="2"/>
                <w:sz w:val="18"/>
                <w:szCs w:val="18"/>
                <w:lang w:val="en-US" w:eastAsia="zh-CN" w:bidi="ar-SA"/>
              </w:rPr>
            </w:pPr>
            <w:r>
              <w:rPr>
                <w:rFonts w:hint="default" w:ascii="Times New Roman" w:hAnsi="Times New Roman" w:eastAsia="宋体" w:cs="Times New Roman"/>
                <w:b/>
                <w:bCs w:val="0"/>
                <w:color w:val="000000"/>
                <w:kern w:val="2"/>
                <w:sz w:val="18"/>
                <w:szCs w:val="18"/>
                <w:highlight w:val="none"/>
                <w:lang w:val="en-US" w:eastAsia="zh-CN" w:bidi="ar-SA"/>
              </w:rPr>
              <w:t>验证结果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326" w:type="dxa"/>
            <w:noWrap w:val="0"/>
            <w:vAlign w:val="center"/>
          </w:tcPr>
          <w:p>
            <w:pPr>
              <w:autoSpaceDE w:val="0"/>
              <w:autoSpaceDN w:val="0"/>
              <w:ind w:firstLine="0" w:firstLineChars="0"/>
              <w:jc w:val="center"/>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kern w:val="2"/>
                <w:sz w:val="18"/>
                <w:szCs w:val="18"/>
                <w:lang w:val="en-US" w:eastAsia="zh-CN" w:bidi="ar-SA"/>
              </w:rPr>
              <w:t>填充物均匀程度</w:t>
            </w:r>
          </w:p>
        </w:tc>
        <w:tc>
          <w:tcPr>
            <w:tcW w:w="4203" w:type="dxa"/>
            <w:noWrap w:val="0"/>
            <w:vAlign w:val="center"/>
          </w:tcPr>
          <w:p>
            <w:pPr>
              <w:autoSpaceDE w:val="0"/>
              <w:autoSpaceDN w:val="0"/>
              <w:ind w:firstLine="0" w:firstLineChars="0"/>
              <w:jc w:val="left"/>
              <w:rPr>
                <w:rFonts w:hint="default" w:ascii="Times New Roman" w:hAnsi="Times New Roman" w:eastAsia="宋体" w:cs="Times New Roman"/>
                <w:kern w:val="2"/>
                <w:sz w:val="18"/>
                <w:szCs w:val="18"/>
                <w:highlight w:val="yellow"/>
                <w:lang w:val="en-US" w:eastAsia="zh-CN" w:bidi="ar-SA"/>
              </w:rPr>
            </w:pPr>
            <w:r>
              <w:rPr>
                <w:rFonts w:hint="default" w:ascii="Times New Roman" w:hAnsi="Times New Roman" w:eastAsia="宋体" w:cs="Times New Roman"/>
                <w:kern w:val="2"/>
                <w:sz w:val="18"/>
                <w:szCs w:val="18"/>
                <w:highlight w:val="none"/>
                <w:lang w:val="en-US" w:eastAsia="zh-CN" w:bidi="ar-SA"/>
              </w:rPr>
              <w:t>厚薄均匀充实，四角平整</w:t>
            </w:r>
          </w:p>
        </w:tc>
        <w:tc>
          <w:tcPr>
            <w:tcW w:w="2124" w:type="dxa"/>
            <w:noWrap w:val="0"/>
            <w:vAlign w:val="center"/>
          </w:tcPr>
          <w:p>
            <w:pPr>
              <w:autoSpaceDE w:val="0"/>
              <w:autoSpaceDN w:val="0"/>
              <w:ind w:firstLine="0" w:firstLineChars="0"/>
              <w:jc w:val="left"/>
              <w:rPr>
                <w:rFonts w:hint="default" w:ascii="Times New Roman" w:hAnsi="Times New Roman" w:eastAsia="宋体" w:cs="Times New Roman"/>
                <w:kern w:val="2"/>
                <w:sz w:val="18"/>
                <w:szCs w:val="18"/>
                <w:highlight w:val="none"/>
                <w:lang w:val="en-US" w:eastAsia="zh-CN" w:bidi="ar-SA"/>
              </w:rPr>
            </w:pPr>
            <w:r>
              <w:rPr>
                <w:rFonts w:hint="default" w:ascii="Times New Roman" w:hAnsi="Times New Roman" w:eastAsia="宋体" w:cs="Times New Roman"/>
                <w:kern w:val="2"/>
                <w:sz w:val="18"/>
                <w:szCs w:val="18"/>
                <w:lang w:val="en-US" w:eastAsia="zh-CN" w:bidi="ar-SA"/>
              </w:rPr>
              <w:t>GB/T 22796优等品</w:t>
            </w:r>
          </w:p>
        </w:tc>
        <w:tc>
          <w:tcPr>
            <w:tcW w:w="1627" w:type="dxa"/>
            <w:noWrap w:val="0"/>
            <w:vAlign w:val="center"/>
          </w:tcPr>
          <w:p>
            <w:pPr>
              <w:autoSpaceDE w:val="0"/>
              <w:autoSpaceDN w:val="0"/>
              <w:ind w:firstLine="0" w:firstLineChars="0"/>
              <w:jc w:val="center"/>
              <w:rPr>
                <w:rFonts w:hint="default"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326" w:type="dxa"/>
            <w:noWrap w:val="0"/>
            <w:vAlign w:val="center"/>
          </w:tcPr>
          <w:p>
            <w:pPr>
              <w:autoSpaceDE w:val="0"/>
              <w:autoSpaceDN w:val="0"/>
              <w:ind w:firstLine="0" w:firstLineChars="0"/>
              <w:jc w:val="center"/>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kern w:val="2"/>
                <w:sz w:val="18"/>
                <w:szCs w:val="18"/>
                <w:lang w:val="en-US" w:eastAsia="zh-CN" w:bidi="ar-SA"/>
              </w:rPr>
              <w:t>图案质量</w:t>
            </w:r>
          </w:p>
        </w:tc>
        <w:tc>
          <w:tcPr>
            <w:tcW w:w="4203" w:type="dxa"/>
            <w:noWrap w:val="0"/>
            <w:vAlign w:val="center"/>
          </w:tcPr>
          <w:p>
            <w:pPr>
              <w:autoSpaceDE w:val="0"/>
              <w:autoSpaceDN w:val="0"/>
              <w:ind w:left="0" w:leftChars="0" w:firstLine="0" w:firstLineChars="0"/>
              <w:jc w:val="both"/>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kern w:val="2"/>
                <w:sz w:val="18"/>
                <w:szCs w:val="18"/>
                <w:lang w:val="en-US" w:eastAsia="zh-CN" w:bidi="ar-SA"/>
              </w:rPr>
              <w:t>图案整体位正不偏；</w:t>
            </w:r>
            <w:r>
              <w:rPr>
                <w:rFonts w:hint="default" w:ascii="Times New Roman" w:hAnsi="Times New Roman" w:eastAsia="宋体" w:cs="Times New Roman"/>
                <w:color w:val="auto"/>
                <w:kern w:val="2"/>
                <w:sz w:val="18"/>
                <w:szCs w:val="18"/>
                <w:lang w:val="en-US" w:eastAsia="zh-CN" w:bidi="ar-SA"/>
              </w:rPr>
              <w:t>绗缝图案分布均匀，基本对称</w:t>
            </w:r>
            <w:r>
              <w:rPr>
                <w:rFonts w:hint="eastAsia" w:ascii="Times New Roman" w:hAnsi="Times New Roman" w:eastAsia="宋体" w:cs="Times New Roman"/>
                <w:color w:val="auto"/>
                <w:kern w:val="2"/>
                <w:sz w:val="18"/>
                <w:szCs w:val="18"/>
                <w:lang w:val="en-US" w:eastAsia="zh-CN" w:bidi="ar-SA"/>
              </w:rPr>
              <w:t>；</w:t>
            </w:r>
            <w:r>
              <w:rPr>
                <w:rFonts w:ascii="Times New Roman" w:hAnsi="Calibri" w:eastAsia="宋体" w:cs="Times New Roman"/>
                <w:kern w:val="2"/>
                <w:sz w:val="18"/>
                <w:szCs w:val="18"/>
                <w:lang w:val="en-US" w:eastAsia="zh-CN" w:bidi="ar-SA"/>
              </w:rPr>
              <w:t>绣</w:t>
            </w:r>
            <w:r>
              <w:rPr>
                <w:rFonts w:hint="eastAsia" w:ascii="Times New Roman" w:hAnsi="Calibri" w:eastAsia="宋体" w:cs="Times New Roman"/>
                <w:kern w:val="2"/>
                <w:sz w:val="18"/>
                <w:szCs w:val="18"/>
                <w:lang w:val="en-US" w:eastAsia="zh-CN" w:bidi="ar-SA"/>
              </w:rPr>
              <w:t>花</w:t>
            </w:r>
            <w:r>
              <w:rPr>
                <w:rFonts w:hint="eastAsia" w:ascii="Times New Roman" w:hAnsi="Calibri" w:eastAsia="宋体" w:cs="Times New Roman"/>
                <w:color w:val="auto"/>
                <w:kern w:val="2"/>
                <w:sz w:val="18"/>
                <w:szCs w:val="18"/>
                <w:lang w:val="en-US" w:eastAsia="zh-CN" w:bidi="ar-SA"/>
              </w:rPr>
              <w:t>图案</w:t>
            </w:r>
            <w:r>
              <w:rPr>
                <w:rFonts w:ascii="Times New Roman" w:hAnsi="Calibri" w:eastAsia="宋体" w:cs="Times New Roman"/>
                <w:kern w:val="2"/>
                <w:sz w:val="18"/>
                <w:szCs w:val="18"/>
                <w:lang w:val="en-US" w:eastAsia="zh-CN" w:bidi="ar-SA"/>
              </w:rPr>
              <w:t>平服，无明显漏绣</w:t>
            </w:r>
            <w:r>
              <w:rPr>
                <w:rFonts w:hint="default" w:ascii="Times New Roman" w:hAnsi="Times New Roman" w:eastAsia="宋体" w:cs="Times New Roman"/>
                <w:color w:val="auto"/>
                <w:kern w:val="2"/>
                <w:sz w:val="18"/>
                <w:szCs w:val="18"/>
                <w:lang w:val="en-US" w:eastAsia="zh-CN" w:bidi="ar-SA"/>
              </w:rPr>
              <w:t>。</w:t>
            </w:r>
          </w:p>
        </w:tc>
        <w:tc>
          <w:tcPr>
            <w:tcW w:w="2124" w:type="dxa"/>
            <w:noWrap w:val="0"/>
            <w:vAlign w:val="center"/>
          </w:tcPr>
          <w:p>
            <w:pPr>
              <w:autoSpaceDE w:val="0"/>
              <w:autoSpaceDN w:val="0"/>
              <w:ind w:left="0" w:leftChars="0" w:firstLine="0" w:firstLineChars="0"/>
              <w:jc w:val="both"/>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kern w:val="2"/>
                <w:sz w:val="18"/>
                <w:szCs w:val="18"/>
                <w:lang w:val="en-US" w:eastAsia="zh-CN" w:bidi="ar-SA"/>
              </w:rPr>
              <w:t>GB/T 22796优等品，增加绗缝图案分布均匀，基本对称。</w:t>
            </w:r>
          </w:p>
        </w:tc>
        <w:tc>
          <w:tcPr>
            <w:tcW w:w="1627" w:type="dxa"/>
            <w:noWrap w:val="0"/>
            <w:vAlign w:val="center"/>
          </w:tcPr>
          <w:p>
            <w:pPr>
              <w:autoSpaceDE w:val="0"/>
              <w:autoSpaceDN w:val="0"/>
              <w:ind w:left="0" w:leftChars="0" w:firstLine="0" w:firstLineChars="0"/>
              <w:jc w:val="center"/>
              <w:rPr>
                <w:rFonts w:hint="default"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326" w:type="dxa"/>
            <w:vMerge w:val="restart"/>
            <w:noWrap w:val="0"/>
            <w:vAlign w:val="center"/>
          </w:tcPr>
          <w:p>
            <w:pPr>
              <w:autoSpaceDE w:val="0"/>
              <w:autoSpaceDN w:val="0"/>
              <w:ind w:firstLine="0" w:firstLineChars="0"/>
              <w:jc w:val="center"/>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kern w:val="2"/>
                <w:sz w:val="18"/>
                <w:szCs w:val="18"/>
                <w:lang w:val="en-US" w:eastAsia="zh-CN" w:bidi="ar-SA"/>
              </w:rPr>
              <w:t>缝制质量</w:t>
            </w:r>
          </w:p>
        </w:tc>
        <w:tc>
          <w:tcPr>
            <w:tcW w:w="4203" w:type="dxa"/>
            <w:noWrap w:val="0"/>
            <w:vAlign w:val="center"/>
          </w:tcPr>
          <w:p>
            <w:pPr>
              <w:autoSpaceDE w:val="0"/>
              <w:autoSpaceDN w:val="0"/>
              <w:ind w:firstLine="0" w:firstLineChars="0"/>
              <w:jc w:val="both"/>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kern w:val="2"/>
                <w:sz w:val="18"/>
                <w:szCs w:val="18"/>
                <w:lang w:val="en-US" w:eastAsia="zh-CN" w:bidi="ar-SA"/>
              </w:rPr>
              <w:t>缝纫针不允许有跳针、浮针、漏针、脱线；偏针不超过0.5cm/20cm。缝纫针迹不少于10针/3cm。</w:t>
            </w:r>
          </w:p>
        </w:tc>
        <w:tc>
          <w:tcPr>
            <w:tcW w:w="2124" w:type="dxa"/>
            <w:noWrap w:val="0"/>
            <w:vAlign w:val="center"/>
          </w:tcPr>
          <w:p>
            <w:pPr>
              <w:autoSpaceDE w:val="0"/>
              <w:autoSpaceDN w:val="0"/>
              <w:ind w:firstLine="0" w:firstLineChars="0"/>
              <w:jc w:val="both"/>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kern w:val="2"/>
                <w:sz w:val="18"/>
                <w:szCs w:val="18"/>
                <w:lang w:val="en-US" w:eastAsia="zh-CN" w:bidi="ar-SA"/>
              </w:rPr>
              <w:t>GB/T 22796一等品，增加“缝纫针迹不少于10针/3cm”</w:t>
            </w:r>
          </w:p>
        </w:tc>
        <w:tc>
          <w:tcPr>
            <w:tcW w:w="1627" w:type="dxa"/>
            <w:noWrap w:val="0"/>
            <w:vAlign w:val="center"/>
          </w:tcPr>
          <w:p>
            <w:pPr>
              <w:autoSpaceDE w:val="0"/>
              <w:autoSpaceDN w:val="0"/>
              <w:ind w:left="0" w:leftChars="0" w:firstLine="0" w:firstLineChars="0"/>
              <w:jc w:val="center"/>
              <w:rPr>
                <w:rFonts w:hint="default"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326" w:type="dxa"/>
            <w:vMerge w:val="continue"/>
            <w:noWrap w:val="0"/>
            <w:vAlign w:val="center"/>
          </w:tcPr>
          <w:p>
            <w:pPr>
              <w:autoSpaceDE w:val="0"/>
              <w:autoSpaceDN w:val="0"/>
              <w:ind w:firstLine="0" w:firstLineChars="0"/>
              <w:jc w:val="center"/>
              <w:rPr>
                <w:rFonts w:hint="default" w:ascii="Times New Roman" w:hAnsi="Times New Roman" w:eastAsia="宋体" w:cs="Times New Roman"/>
                <w:kern w:val="2"/>
                <w:sz w:val="18"/>
                <w:szCs w:val="18"/>
                <w:lang w:val="en-US" w:eastAsia="zh-CN" w:bidi="ar-SA"/>
              </w:rPr>
            </w:pPr>
          </w:p>
        </w:tc>
        <w:tc>
          <w:tcPr>
            <w:tcW w:w="4203" w:type="dxa"/>
            <w:noWrap w:val="0"/>
            <w:vAlign w:val="center"/>
          </w:tcPr>
          <w:p>
            <w:pPr>
              <w:autoSpaceDE w:val="0"/>
              <w:autoSpaceDN w:val="0"/>
              <w:ind w:firstLine="0" w:firstLineChars="0"/>
              <w:jc w:val="both"/>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kern w:val="2"/>
                <w:sz w:val="18"/>
                <w:szCs w:val="18"/>
                <w:lang w:val="en-US" w:eastAsia="zh-CN" w:bidi="ar-SA"/>
              </w:rPr>
              <w:t>缝纫轨迹匀、直、牢固，卷边拼缝平服齐直，宽狭一致；接针套正，边口处应打回针。</w:t>
            </w:r>
          </w:p>
        </w:tc>
        <w:tc>
          <w:tcPr>
            <w:tcW w:w="2124" w:type="dxa"/>
            <w:noWrap w:val="0"/>
            <w:vAlign w:val="center"/>
          </w:tcPr>
          <w:p>
            <w:pPr>
              <w:autoSpaceDE w:val="0"/>
              <w:autoSpaceDN w:val="0"/>
              <w:ind w:firstLine="0" w:firstLineChars="0"/>
              <w:jc w:val="both"/>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kern w:val="2"/>
                <w:sz w:val="18"/>
                <w:szCs w:val="18"/>
                <w:lang w:val="en-US" w:eastAsia="zh-CN" w:bidi="ar-SA"/>
              </w:rPr>
              <w:t>GB/T 22796的统一要求</w:t>
            </w:r>
          </w:p>
        </w:tc>
        <w:tc>
          <w:tcPr>
            <w:tcW w:w="1627" w:type="dxa"/>
            <w:noWrap w:val="0"/>
            <w:vAlign w:val="center"/>
          </w:tcPr>
          <w:p>
            <w:pPr>
              <w:autoSpaceDE w:val="0"/>
              <w:autoSpaceDN w:val="0"/>
              <w:ind w:firstLine="0" w:firstLineChars="0"/>
              <w:jc w:val="center"/>
              <w:rPr>
                <w:rFonts w:hint="default"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1326" w:type="dxa"/>
            <w:vMerge w:val="continue"/>
            <w:noWrap w:val="0"/>
            <w:vAlign w:val="center"/>
          </w:tcPr>
          <w:p>
            <w:pPr>
              <w:autoSpaceDE w:val="0"/>
              <w:autoSpaceDN w:val="0"/>
              <w:ind w:firstLine="0" w:firstLineChars="0"/>
              <w:jc w:val="center"/>
              <w:rPr>
                <w:rFonts w:hint="default" w:ascii="Times New Roman" w:hAnsi="Times New Roman" w:eastAsia="宋体" w:cs="Times New Roman"/>
                <w:kern w:val="2"/>
                <w:sz w:val="18"/>
                <w:szCs w:val="18"/>
                <w:lang w:val="en-US" w:eastAsia="zh-CN" w:bidi="ar-SA"/>
              </w:rPr>
            </w:pPr>
          </w:p>
        </w:tc>
        <w:tc>
          <w:tcPr>
            <w:tcW w:w="4203" w:type="dxa"/>
            <w:noWrap w:val="0"/>
            <w:vAlign w:val="center"/>
          </w:tcPr>
          <w:p>
            <w:pPr>
              <w:autoSpaceDE w:val="0"/>
              <w:autoSpaceDN w:val="0"/>
              <w:ind w:firstLine="0" w:firstLineChars="0"/>
              <w:jc w:val="both"/>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kern w:val="2"/>
                <w:sz w:val="18"/>
                <w:szCs w:val="18"/>
                <w:highlight w:val="none"/>
                <w:lang w:val="en-US" w:eastAsia="zh-CN" w:bidi="ar-SA"/>
              </w:rPr>
              <w:t>绗缝针跳针、浮针、漏针每处不超过2针，不允许超过3处/件；脱线每处不超过1cm，不允许超过3处/件。机器绗缝针迹不少于9针/</w:t>
            </w:r>
            <w:r>
              <w:rPr>
                <w:rFonts w:hint="default" w:ascii="Times New Roman" w:hAnsi="Times New Roman" w:eastAsia="宋体" w:cs="Times New Roman"/>
                <w:kern w:val="2"/>
                <w:sz w:val="18"/>
                <w:szCs w:val="18"/>
                <w:lang w:val="en-US" w:eastAsia="zh-CN" w:bidi="ar-SA"/>
              </w:rPr>
              <w:t>3cm。</w:t>
            </w:r>
          </w:p>
        </w:tc>
        <w:tc>
          <w:tcPr>
            <w:tcW w:w="2124" w:type="dxa"/>
            <w:noWrap w:val="0"/>
            <w:vAlign w:val="center"/>
          </w:tcPr>
          <w:p>
            <w:pPr>
              <w:autoSpaceDE w:val="0"/>
              <w:autoSpaceDN w:val="0"/>
              <w:ind w:firstLine="0" w:firstLineChars="0"/>
              <w:jc w:val="both"/>
              <w:rPr>
                <w:rFonts w:hint="default" w:ascii="Times New Roman" w:hAnsi="Times New Roman" w:eastAsia="宋体" w:cs="Times New Roman"/>
                <w:kern w:val="2"/>
                <w:sz w:val="18"/>
                <w:szCs w:val="18"/>
                <w:highlight w:val="none"/>
                <w:lang w:val="en-US" w:eastAsia="zh-CN" w:bidi="ar-SA"/>
              </w:rPr>
            </w:pPr>
            <w:r>
              <w:rPr>
                <w:rFonts w:hint="default" w:ascii="Times New Roman" w:hAnsi="Times New Roman" w:eastAsia="宋体" w:cs="Times New Roman"/>
                <w:kern w:val="2"/>
                <w:sz w:val="18"/>
                <w:szCs w:val="18"/>
                <w:lang w:val="en-US" w:eastAsia="zh-CN" w:bidi="ar-SA"/>
              </w:rPr>
              <w:t>优于GB/T 22796一等品，减少允许</w:t>
            </w:r>
            <w:r>
              <w:rPr>
                <w:rFonts w:hint="default" w:ascii="Times New Roman" w:hAnsi="Times New Roman" w:eastAsia="宋体" w:cs="Times New Roman"/>
                <w:kern w:val="2"/>
                <w:sz w:val="18"/>
                <w:szCs w:val="18"/>
                <w:highlight w:val="none"/>
                <w:lang w:val="en-US" w:eastAsia="zh-CN" w:bidi="ar-SA"/>
              </w:rPr>
              <w:t>绗缝针跳针、浮针、漏针个数，增加“机器绗缝针迹不少于9针/</w:t>
            </w:r>
            <w:r>
              <w:rPr>
                <w:rFonts w:hint="default" w:ascii="Times New Roman" w:hAnsi="Times New Roman" w:eastAsia="宋体" w:cs="Times New Roman"/>
                <w:kern w:val="2"/>
                <w:sz w:val="18"/>
                <w:szCs w:val="18"/>
                <w:lang w:val="en-US" w:eastAsia="zh-CN" w:bidi="ar-SA"/>
              </w:rPr>
              <w:t>3cm</w:t>
            </w:r>
            <w:r>
              <w:rPr>
                <w:rFonts w:hint="default" w:ascii="Times New Roman" w:hAnsi="Times New Roman" w:eastAsia="宋体" w:cs="Times New Roman"/>
                <w:kern w:val="2"/>
                <w:sz w:val="18"/>
                <w:szCs w:val="18"/>
                <w:highlight w:val="none"/>
                <w:lang w:val="en-US" w:eastAsia="zh-CN" w:bidi="ar-SA"/>
              </w:rPr>
              <w:t>”。</w:t>
            </w:r>
          </w:p>
        </w:tc>
        <w:tc>
          <w:tcPr>
            <w:tcW w:w="1627" w:type="dxa"/>
            <w:noWrap w:val="0"/>
            <w:vAlign w:val="center"/>
          </w:tcPr>
          <w:p>
            <w:pPr>
              <w:autoSpaceDE w:val="0"/>
              <w:autoSpaceDN w:val="0"/>
              <w:ind w:left="0" w:leftChars="0" w:firstLine="0" w:firstLineChars="0"/>
              <w:jc w:val="center"/>
              <w:rPr>
                <w:rFonts w:hint="default"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1326" w:type="dxa"/>
            <w:vMerge w:val="continue"/>
            <w:noWrap w:val="0"/>
            <w:vAlign w:val="center"/>
          </w:tcPr>
          <w:p>
            <w:pPr>
              <w:autoSpaceDE w:val="0"/>
              <w:autoSpaceDN w:val="0"/>
              <w:ind w:firstLine="0" w:firstLineChars="0"/>
              <w:jc w:val="center"/>
              <w:rPr>
                <w:rFonts w:hint="default" w:ascii="Times New Roman" w:hAnsi="Times New Roman" w:eastAsia="宋体" w:cs="Times New Roman"/>
                <w:kern w:val="2"/>
                <w:sz w:val="18"/>
                <w:szCs w:val="18"/>
                <w:lang w:val="en-US" w:eastAsia="zh-CN" w:bidi="ar-SA"/>
              </w:rPr>
            </w:pPr>
          </w:p>
        </w:tc>
        <w:tc>
          <w:tcPr>
            <w:tcW w:w="4203" w:type="dxa"/>
            <w:noWrap w:val="0"/>
            <w:vAlign w:val="center"/>
          </w:tcPr>
          <w:p>
            <w:pPr>
              <w:autoSpaceDE w:val="0"/>
              <w:autoSpaceDN w:val="0"/>
              <w:ind w:firstLine="0" w:firstLineChars="0"/>
              <w:jc w:val="both"/>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kern w:val="2"/>
                <w:sz w:val="18"/>
                <w:szCs w:val="18"/>
                <w:highlight w:val="none"/>
                <w:lang w:val="en-US" w:eastAsia="zh-CN" w:bidi="ar-SA"/>
              </w:rPr>
              <w:t>绗缝</w:t>
            </w:r>
            <w:r>
              <w:rPr>
                <w:rFonts w:hint="default" w:ascii="Times New Roman" w:hAnsi="Times New Roman" w:eastAsia="宋体" w:cs="Times New Roman"/>
                <w:kern w:val="2"/>
                <w:sz w:val="18"/>
                <w:szCs w:val="18"/>
                <w:lang w:val="en-US" w:eastAsia="zh-CN" w:bidi="ar-SA"/>
              </w:rPr>
              <w:t>轨迹流畅、平服，无折皱夹布；绗缝起止处应打回针，接针基本套正，无明显线头；针迹整齐均匀。</w:t>
            </w:r>
          </w:p>
        </w:tc>
        <w:tc>
          <w:tcPr>
            <w:tcW w:w="2124" w:type="dxa"/>
            <w:noWrap w:val="0"/>
            <w:vAlign w:val="center"/>
          </w:tcPr>
          <w:p>
            <w:pPr>
              <w:autoSpaceDE w:val="0"/>
              <w:autoSpaceDN w:val="0"/>
              <w:ind w:firstLine="0" w:firstLineChars="0"/>
              <w:jc w:val="both"/>
              <w:rPr>
                <w:rFonts w:hint="default" w:ascii="Times New Roman" w:hAnsi="Times New Roman" w:eastAsia="宋体" w:cs="Times New Roman"/>
                <w:kern w:val="2"/>
                <w:sz w:val="18"/>
                <w:szCs w:val="18"/>
                <w:highlight w:val="none"/>
                <w:lang w:val="en-US" w:eastAsia="zh-CN" w:bidi="ar-SA"/>
              </w:rPr>
            </w:pPr>
            <w:r>
              <w:rPr>
                <w:rFonts w:hint="default" w:ascii="Times New Roman" w:hAnsi="Times New Roman" w:eastAsia="宋体" w:cs="Times New Roman"/>
                <w:kern w:val="2"/>
                <w:sz w:val="18"/>
                <w:szCs w:val="18"/>
                <w:lang w:val="en-US" w:eastAsia="zh-CN" w:bidi="ar-SA"/>
              </w:rPr>
              <w:t>GB/T 22796的统一要求</w:t>
            </w:r>
          </w:p>
        </w:tc>
        <w:tc>
          <w:tcPr>
            <w:tcW w:w="1627" w:type="dxa"/>
            <w:noWrap w:val="0"/>
            <w:vAlign w:val="center"/>
          </w:tcPr>
          <w:p>
            <w:pPr>
              <w:autoSpaceDE w:val="0"/>
              <w:autoSpaceDN w:val="0"/>
              <w:ind w:firstLine="0" w:firstLineChars="0"/>
              <w:jc w:val="center"/>
              <w:rPr>
                <w:rFonts w:hint="default"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1326" w:type="dxa"/>
            <w:vMerge w:val="continue"/>
            <w:noWrap w:val="0"/>
            <w:vAlign w:val="center"/>
          </w:tcPr>
          <w:p>
            <w:pPr>
              <w:autoSpaceDE w:val="0"/>
              <w:autoSpaceDN w:val="0"/>
              <w:ind w:firstLine="0" w:firstLineChars="0"/>
              <w:jc w:val="center"/>
              <w:rPr>
                <w:rFonts w:hint="default" w:ascii="Times New Roman" w:hAnsi="Times New Roman" w:eastAsia="宋体" w:cs="Times New Roman"/>
                <w:kern w:val="2"/>
                <w:sz w:val="18"/>
                <w:szCs w:val="18"/>
                <w:lang w:val="en-US" w:eastAsia="zh-CN" w:bidi="ar-SA"/>
              </w:rPr>
            </w:pPr>
          </w:p>
        </w:tc>
        <w:tc>
          <w:tcPr>
            <w:tcW w:w="4203" w:type="dxa"/>
            <w:noWrap w:val="0"/>
            <w:vAlign w:val="center"/>
          </w:tcPr>
          <w:p>
            <w:pPr>
              <w:autoSpaceDE w:val="0"/>
              <w:autoSpaceDN w:val="0"/>
              <w:ind w:firstLine="0" w:firstLineChars="0"/>
              <w:jc w:val="both"/>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kern w:val="2"/>
                <w:sz w:val="18"/>
                <w:szCs w:val="18"/>
                <w:highlight w:val="none"/>
                <w:lang w:val="en-US" w:eastAsia="zh-CN" w:bidi="ar-SA"/>
              </w:rPr>
              <w:t>嵌线粗细均匀，嵌线处面料无褶皱。</w:t>
            </w:r>
          </w:p>
        </w:tc>
        <w:tc>
          <w:tcPr>
            <w:tcW w:w="2124" w:type="dxa"/>
            <w:noWrap w:val="0"/>
            <w:vAlign w:val="center"/>
          </w:tcPr>
          <w:p>
            <w:pPr>
              <w:autoSpaceDE w:val="0"/>
              <w:autoSpaceDN w:val="0"/>
              <w:ind w:firstLine="0" w:firstLineChars="0"/>
              <w:jc w:val="both"/>
              <w:rPr>
                <w:rFonts w:hint="default" w:ascii="Times New Roman" w:hAnsi="Times New Roman" w:eastAsia="宋体" w:cs="Times New Roman"/>
                <w:color w:val="0000FF"/>
                <w:kern w:val="2"/>
                <w:sz w:val="18"/>
                <w:szCs w:val="18"/>
                <w:highlight w:val="yellow"/>
                <w:lang w:val="en-US" w:eastAsia="zh-CN" w:bidi="ar-SA"/>
              </w:rPr>
            </w:pPr>
            <w:r>
              <w:rPr>
                <w:rFonts w:hint="default" w:ascii="Times New Roman" w:hAnsi="Times New Roman" w:eastAsia="宋体" w:cs="Times New Roman"/>
                <w:kern w:val="2"/>
                <w:sz w:val="18"/>
                <w:szCs w:val="18"/>
                <w:highlight w:val="none"/>
                <w:lang w:val="en-US" w:eastAsia="zh-CN" w:bidi="ar-SA"/>
              </w:rPr>
              <w:t>中家纺团体标准《精品纯棉床上用品》</w:t>
            </w:r>
          </w:p>
        </w:tc>
        <w:tc>
          <w:tcPr>
            <w:tcW w:w="1627" w:type="dxa"/>
            <w:noWrap w:val="0"/>
            <w:vAlign w:val="center"/>
          </w:tcPr>
          <w:p>
            <w:pPr>
              <w:autoSpaceDE w:val="0"/>
              <w:autoSpaceDN w:val="0"/>
              <w:ind w:left="0" w:leftChars="0" w:firstLine="0" w:firstLineChars="0"/>
              <w:jc w:val="center"/>
              <w:rPr>
                <w:rFonts w:hint="default" w:ascii="Times New Roman" w:hAnsi="Times New Roman" w:eastAsia="宋体" w:cs="Times New Roman"/>
                <w:kern w:val="2"/>
                <w:sz w:val="18"/>
                <w:szCs w:val="18"/>
                <w:highlight w:val="none"/>
                <w:lang w:val="en-US" w:eastAsia="zh-CN" w:bidi="ar-SA"/>
              </w:rPr>
            </w:pPr>
            <w:r>
              <w:rPr>
                <w:rFonts w:hint="eastAsia" w:ascii="Times New Roman" w:hAnsi="Times New Roman" w:eastAsia="宋体" w:cs="Times New Roman"/>
                <w:kern w:val="2"/>
                <w:sz w:val="18"/>
                <w:szCs w:val="18"/>
                <w:lang w:val="en-US" w:eastAsia="zh-CN" w:bidi="ar-SA"/>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1326" w:type="dxa"/>
            <w:vMerge w:val="continue"/>
            <w:noWrap w:val="0"/>
            <w:vAlign w:val="center"/>
          </w:tcPr>
          <w:p>
            <w:pPr>
              <w:autoSpaceDE w:val="0"/>
              <w:autoSpaceDN w:val="0"/>
              <w:ind w:firstLine="0" w:firstLineChars="0"/>
              <w:jc w:val="center"/>
              <w:rPr>
                <w:rFonts w:hint="default" w:ascii="Times New Roman" w:hAnsi="Times New Roman" w:eastAsia="宋体" w:cs="Times New Roman"/>
                <w:kern w:val="2"/>
                <w:sz w:val="18"/>
                <w:szCs w:val="18"/>
                <w:lang w:val="en-US" w:eastAsia="zh-CN" w:bidi="ar-SA"/>
              </w:rPr>
            </w:pPr>
          </w:p>
        </w:tc>
        <w:tc>
          <w:tcPr>
            <w:tcW w:w="4203" w:type="dxa"/>
            <w:noWrap w:val="0"/>
            <w:vAlign w:val="center"/>
          </w:tcPr>
          <w:p>
            <w:pPr>
              <w:autoSpaceDE w:val="0"/>
              <w:autoSpaceDN w:val="0"/>
              <w:ind w:firstLine="0" w:firstLineChars="0"/>
              <w:jc w:val="both"/>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kern w:val="2"/>
                <w:sz w:val="18"/>
                <w:szCs w:val="18"/>
                <w:highlight w:val="none"/>
                <w:lang w:val="en-US" w:eastAsia="zh-CN" w:bidi="ar-SA"/>
              </w:rPr>
              <w:t>胎套与</w:t>
            </w:r>
            <w:r>
              <w:rPr>
                <w:rFonts w:hint="eastAsia" w:ascii="Times New Roman" w:hAnsi="Times New Roman" w:eastAsia="宋体" w:cs="Times New Roman"/>
                <w:color w:val="auto"/>
                <w:kern w:val="2"/>
                <w:sz w:val="18"/>
                <w:szCs w:val="18"/>
                <w:highlight w:val="none"/>
                <w:lang w:val="en-US" w:eastAsia="zh-CN" w:bidi="ar-SA"/>
              </w:rPr>
              <w:t>宜</w:t>
            </w:r>
            <w:r>
              <w:rPr>
                <w:rFonts w:hint="default" w:ascii="Times New Roman" w:hAnsi="Times New Roman" w:eastAsia="宋体" w:cs="Times New Roman"/>
                <w:color w:val="auto"/>
                <w:kern w:val="2"/>
                <w:sz w:val="18"/>
                <w:szCs w:val="18"/>
                <w:highlight w:val="none"/>
                <w:lang w:val="en-US" w:eastAsia="zh-CN" w:bidi="ar-SA"/>
              </w:rPr>
              <w:t>填充物固定</w:t>
            </w:r>
            <w:r>
              <w:rPr>
                <w:rFonts w:hint="eastAsia" w:ascii="Times New Roman" w:hAnsi="Times New Roman" w:eastAsia="宋体" w:cs="Times New Roman"/>
                <w:color w:val="auto"/>
                <w:kern w:val="2"/>
                <w:sz w:val="18"/>
                <w:szCs w:val="18"/>
                <w:highlight w:val="none"/>
                <w:lang w:val="en-US" w:eastAsia="zh-CN" w:bidi="ar-SA"/>
              </w:rPr>
              <w:t>使其</w:t>
            </w:r>
            <w:r>
              <w:rPr>
                <w:rFonts w:hint="default" w:ascii="Times New Roman" w:hAnsi="Times New Roman" w:eastAsia="宋体" w:cs="Times New Roman"/>
                <w:color w:val="auto"/>
                <w:kern w:val="2"/>
                <w:sz w:val="18"/>
                <w:szCs w:val="18"/>
                <w:highlight w:val="none"/>
                <w:lang w:val="en-US" w:eastAsia="zh-CN" w:bidi="ar-SA"/>
              </w:rPr>
              <w:t>不相互移位。</w:t>
            </w:r>
          </w:p>
        </w:tc>
        <w:tc>
          <w:tcPr>
            <w:tcW w:w="2124" w:type="dxa"/>
            <w:noWrap w:val="0"/>
            <w:vAlign w:val="center"/>
          </w:tcPr>
          <w:p>
            <w:pPr>
              <w:autoSpaceDE w:val="0"/>
              <w:autoSpaceDN w:val="0"/>
              <w:ind w:firstLine="0" w:firstLineChars="0"/>
              <w:jc w:val="both"/>
              <w:rPr>
                <w:rFonts w:hint="default" w:ascii="Times New Roman" w:hAnsi="Times New Roman" w:eastAsia="宋体" w:cs="Times New Roman"/>
                <w:color w:val="0000FF"/>
                <w:kern w:val="2"/>
                <w:sz w:val="18"/>
                <w:szCs w:val="18"/>
                <w:highlight w:val="none"/>
                <w:lang w:val="en-US" w:eastAsia="zh-CN" w:bidi="ar-SA"/>
              </w:rPr>
            </w:pPr>
          </w:p>
        </w:tc>
        <w:tc>
          <w:tcPr>
            <w:tcW w:w="1627" w:type="dxa"/>
            <w:noWrap w:val="0"/>
            <w:vAlign w:val="center"/>
          </w:tcPr>
          <w:p>
            <w:pPr>
              <w:autoSpaceDE w:val="0"/>
              <w:autoSpaceDN w:val="0"/>
              <w:ind w:firstLine="0" w:firstLineChars="0"/>
              <w:jc w:val="center"/>
              <w:rPr>
                <w:rFonts w:hint="default" w:ascii="Times New Roman" w:hAnsi="Times New Roman" w:eastAsia="宋体" w:cs="Times New Roman"/>
                <w:color w:val="0000FF"/>
                <w:kern w:val="2"/>
                <w:sz w:val="18"/>
                <w:szCs w:val="1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1326" w:type="dxa"/>
            <w:vMerge w:val="continue"/>
            <w:noWrap w:val="0"/>
            <w:vAlign w:val="center"/>
          </w:tcPr>
          <w:p>
            <w:pPr>
              <w:autoSpaceDE w:val="0"/>
              <w:autoSpaceDN w:val="0"/>
              <w:ind w:firstLine="0" w:firstLineChars="0"/>
              <w:jc w:val="center"/>
              <w:rPr>
                <w:rFonts w:hint="default" w:ascii="Times New Roman" w:hAnsi="Times New Roman" w:eastAsia="宋体" w:cs="Times New Roman"/>
                <w:kern w:val="2"/>
                <w:sz w:val="18"/>
                <w:szCs w:val="18"/>
                <w:lang w:val="en-US" w:eastAsia="zh-CN" w:bidi="ar-SA"/>
              </w:rPr>
            </w:pPr>
          </w:p>
        </w:tc>
        <w:tc>
          <w:tcPr>
            <w:tcW w:w="4203" w:type="dxa"/>
            <w:noWrap w:val="0"/>
            <w:vAlign w:val="center"/>
          </w:tcPr>
          <w:p>
            <w:pPr>
              <w:autoSpaceDE w:val="0"/>
              <w:autoSpaceDN w:val="0"/>
              <w:ind w:firstLine="0" w:firstLineChars="0"/>
              <w:jc w:val="both"/>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kern w:val="2"/>
                <w:sz w:val="18"/>
                <w:szCs w:val="18"/>
                <w:highlight w:val="none"/>
                <w:lang w:val="en-US" w:eastAsia="zh-CN" w:bidi="ar-SA"/>
              </w:rPr>
              <w:t>需要加被套使用的被芯，用于与被套固定的耳袢不小于8个，应保证被芯四角各有1个，四边居中各有1个。</w:t>
            </w:r>
          </w:p>
        </w:tc>
        <w:tc>
          <w:tcPr>
            <w:tcW w:w="2124" w:type="dxa"/>
            <w:noWrap w:val="0"/>
            <w:vAlign w:val="center"/>
          </w:tcPr>
          <w:p>
            <w:pPr>
              <w:autoSpaceDE w:val="0"/>
              <w:autoSpaceDN w:val="0"/>
              <w:ind w:firstLine="0" w:firstLineChars="0"/>
              <w:jc w:val="both"/>
              <w:rPr>
                <w:rFonts w:hint="default" w:ascii="Times New Roman" w:hAnsi="Times New Roman" w:eastAsia="宋体" w:cs="Times New Roman"/>
                <w:color w:val="0000FF"/>
                <w:kern w:val="2"/>
                <w:sz w:val="18"/>
                <w:szCs w:val="18"/>
                <w:highlight w:val="none"/>
                <w:lang w:val="en-US" w:eastAsia="zh-CN" w:bidi="ar-SA"/>
              </w:rPr>
            </w:pPr>
            <w:r>
              <w:rPr>
                <w:rFonts w:hint="default" w:ascii="Times New Roman" w:hAnsi="Times New Roman" w:eastAsia="宋体" w:cs="Times New Roman"/>
                <w:kern w:val="2"/>
                <w:sz w:val="18"/>
                <w:szCs w:val="18"/>
                <w:highlight w:val="none"/>
                <w:lang w:val="en-US" w:eastAsia="zh-CN" w:bidi="ar-SA"/>
              </w:rPr>
              <w:t>中家纺团体标准《精品纯棉床上用品》</w:t>
            </w:r>
          </w:p>
        </w:tc>
        <w:tc>
          <w:tcPr>
            <w:tcW w:w="1627" w:type="dxa"/>
            <w:noWrap w:val="0"/>
            <w:vAlign w:val="center"/>
          </w:tcPr>
          <w:p>
            <w:pPr>
              <w:autoSpaceDE w:val="0"/>
              <w:autoSpaceDN w:val="0"/>
              <w:ind w:left="0" w:leftChars="0" w:firstLine="0" w:firstLineChars="0"/>
              <w:jc w:val="center"/>
              <w:rPr>
                <w:rFonts w:hint="default" w:ascii="Times New Roman" w:hAnsi="Times New Roman" w:eastAsia="宋体" w:cs="Times New Roman"/>
                <w:color w:val="0000FF"/>
                <w:kern w:val="2"/>
                <w:sz w:val="18"/>
                <w:szCs w:val="18"/>
                <w:highlight w:val="none"/>
                <w:lang w:val="en-US" w:eastAsia="zh-CN" w:bidi="ar-SA"/>
              </w:rPr>
            </w:pPr>
            <w:r>
              <w:rPr>
                <w:rFonts w:hint="eastAsia" w:ascii="Times New Roman" w:hAnsi="Times New Roman" w:eastAsia="宋体" w:cs="Times New Roman"/>
                <w:kern w:val="2"/>
                <w:sz w:val="18"/>
                <w:szCs w:val="18"/>
                <w:lang w:val="en-US" w:eastAsia="zh-CN" w:bidi="ar-SA"/>
              </w:rPr>
              <w:t>符合</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line="360" w:lineRule="auto"/>
        <w:ind w:leftChars="0"/>
        <w:jc w:val="both"/>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cs="Times New Roman"/>
          <w:b w:val="0"/>
          <w:bCs w:val="0"/>
          <w:sz w:val="21"/>
          <w:szCs w:val="21"/>
          <w:lang w:val="en-US" w:eastAsia="zh-CN"/>
        </w:rPr>
        <w:t xml:space="preserve">4. </w:t>
      </w:r>
      <w:r>
        <w:rPr>
          <w:rFonts w:hint="default" w:ascii="Times New Roman" w:hAnsi="Times New Roman" w:eastAsia="宋体" w:cs="Times New Roman"/>
          <w:b w:val="0"/>
          <w:bCs w:val="0"/>
          <w:sz w:val="21"/>
          <w:szCs w:val="21"/>
          <w:lang w:val="en-US" w:eastAsia="zh-CN"/>
        </w:rPr>
        <w:t>检验规则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szCs w:val="21"/>
          <w:lang w:val="en-US" w:eastAsia="zh-CN"/>
        </w:rPr>
        <w:t>产品合格</w:t>
      </w:r>
      <w:r>
        <w:rPr>
          <w:rFonts w:hint="default" w:ascii="Times New Roman" w:hAnsi="Times New Roman" w:eastAsia="宋体" w:cs="Times New Roman"/>
          <w:szCs w:val="21"/>
        </w:rPr>
        <w:t>判定</w:t>
      </w:r>
      <w:r>
        <w:rPr>
          <w:rFonts w:hint="default" w:ascii="Times New Roman" w:hAnsi="Times New Roman" w:eastAsia="宋体" w:cs="Times New Roman"/>
          <w:szCs w:val="21"/>
          <w:lang w:val="en-US" w:eastAsia="zh-CN"/>
        </w:rPr>
        <w:t>包括安全要求、</w:t>
      </w:r>
      <w:r>
        <w:rPr>
          <w:rFonts w:hint="default" w:ascii="Times New Roman" w:hAnsi="Times New Roman" w:eastAsia="宋体" w:cs="Times New Roman"/>
          <w:szCs w:val="21"/>
        </w:rPr>
        <w:t>内在质量</w:t>
      </w:r>
      <w:r>
        <w:rPr>
          <w:rFonts w:hint="default" w:ascii="Times New Roman" w:hAnsi="Times New Roman" w:eastAsia="宋体" w:cs="Times New Roman"/>
          <w:szCs w:val="21"/>
          <w:lang w:val="en-US" w:eastAsia="zh-CN"/>
        </w:rPr>
        <w:t>要求</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外观质量</w:t>
      </w:r>
      <w:r>
        <w:rPr>
          <w:rFonts w:hint="default" w:ascii="Times New Roman" w:hAnsi="Times New Roman" w:eastAsia="宋体" w:cs="Times New Roman"/>
          <w:szCs w:val="21"/>
          <w:lang w:val="en-US" w:eastAsia="zh-CN"/>
        </w:rPr>
        <w:t>要求和工艺质量要求等四个方面</w:t>
      </w:r>
      <w:r>
        <w:rPr>
          <w:rFonts w:hint="default" w:ascii="Times New Roman" w:hAnsi="Times New Roman" w:eastAsia="宋体" w:cs="Times New Roman"/>
          <w:szCs w:val="21"/>
        </w:rPr>
        <w:t>。进行</w:t>
      </w:r>
      <w:r>
        <w:rPr>
          <w:rFonts w:hint="default" w:ascii="Times New Roman" w:hAnsi="Times New Roman" w:eastAsia="宋体" w:cs="Times New Roman"/>
          <w:szCs w:val="21"/>
          <w:lang w:val="en-US" w:eastAsia="zh-CN"/>
        </w:rPr>
        <w:t>安全要求和</w:t>
      </w:r>
      <w:r>
        <w:rPr>
          <w:rFonts w:hint="default" w:ascii="Times New Roman" w:hAnsi="Times New Roman" w:eastAsia="宋体" w:cs="Times New Roman"/>
          <w:szCs w:val="21"/>
        </w:rPr>
        <w:t>内在质量</w:t>
      </w:r>
      <w:r>
        <w:rPr>
          <w:rFonts w:hint="default" w:ascii="Times New Roman" w:hAnsi="Times New Roman" w:eastAsia="宋体" w:cs="Times New Roman"/>
          <w:szCs w:val="21"/>
          <w:lang w:val="en-US" w:eastAsia="zh-CN"/>
        </w:rPr>
        <w:t>要求符合性</w:t>
      </w:r>
      <w:r>
        <w:rPr>
          <w:rFonts w:hint="default" w:ascii="Times New Roman" w:hAnsi="Times New Roman" w:eastAsia="宋体" w:cs="Times New Roman"/>
          <w:szCs w:val="21"/>
        </w:rPr>
        <w:t>判定时，抽样数量要满足</w:t>
      </w:r>
      <w:r>
        <w:rPr>
          <w:rFonts w:hint="default" w:ascii="Times New Roman" w:hAnsi="Times New Roman" w:eastAsia="宋体" w:cs="Times New Roman"/>
          <w:szCs w:val="21"/>
          <w:lang w:val="en-US" w:eastAsia="zh-CN"/>
        </w:rPr>
        <w:t>安全要求和</w:t>
      </w:r>
      <w:r>
        <w:rPr>
          <w:rFonts w:hint="default" w:ascii="Times New Roman" w:hAnsi="Times New Roman" w:eastAsia="宋体" w:cs="Times New Roman"/>
          <w:szCs w:val="21"/>
        </w:rPr>
        <w:t>内在质量</w:t>
      </w:r>
      <w:r>
        <w:rPr>
          <w:rFonts w:hint="default" w:ascii="Times New Roman" w:hAnsi="Times New Roman" w:eastAsia="宋体" w:cs="Times New Roman"/>
          <w:szCs w:val="21"/>
          <w:lang w:val="en-US" w:eastAsia="zh-CN"/>
        </w:rPr>
        <w:t>要求</w:t>
      </w:r>
      <w:r>
        <w:rPr>
          <w:rFonts w:hint="default" w:ascii="Times New Roman" w:hAnsi="Times New Roman" w:eastAsia="宋体" w:cs="Times New Roman"/>
          <w:szCs w:val="21"/>
        </w:rPr>
        <w:t>试验项目的需要。当样品的所有测试项目结果均符合规定时，则判定该批产品</w:t>
      </w:r>
      <w:r>
        <w:rPr>
          <w:rFonts w:hint="default" w:ascii="Times New Roman" w:hAnsi="Times New Roman" w:eastAsia="宋体" w:cs="Times New Roman"/>
          <w:szCs w:val="21"/>
          <w:lang w:val="en-US" w:eastAsia="zh-CN"/>
        </w:rPr>
        <w:t>安全要求和</w:t>
      </w:r>
      <w:r>
        <w:rPr>
          <w:rFonts w:hint="default" w:ascii="Times New Roman" w:hAnsi="Times New Roman" w:eastAsia="宋体" w:cs="Times New Roman"/>
          <w:szCs w:val="21"/>
        </w:rPr>
        <w:t>内在质量</w:t>
      </w:r>
      <w:r>
        <w:rPr>
          <w:rFonts w:hint="default" w:ascii="Times New Roman" w:hAnsi="Times New Roman" w:eastAsia="宋体" w:cs="Times New Roman"/>
          <w:szCs w:val="21"/>
          <w:lang w:val="en-US" w:eastAsia="zh-CN"/>
        </w:rPr>
        <w:t>要求</w:t>
      </w:r>
      <w:r>
        <w:rPr>
          <w:rFonts w:hint="default" w:ascii="Times New Roman" w:hAnsi="Times New Roman" w:eastAsia="宋体" w:cs="Times New Roman"/>
          <w:szCs w:val="21"/>
        </w:rPr>
        <w:t>合格，否则为不合格。进行外观质量</w:t>
      </w:r>
      <w:r>
        <w:rPr>
          <w:rFonts w:hint="default" w:ascii="Times New Roman" w:hAnsi="Times New Roman" w:eastAsia="宋体" w:cs="Times New Roman"/>
          <w:szCs w:val="21"/>
          <w:lang w:val="en-US" w:eastAsia="zh-CN"/>
        </w:rPr>
        <w:t>和工艺质量要求</w:t>
      </w:r>
      <w:r>
        <w:rPr>
          <w:rFonts w:hint="default" w:ascii="Times New Roman" w:hAnsi="Times New Roman" w:eastAsia="宋体" w:cs="Times New Roman"/>
          <w:szCs w:val="21"/>
        </w:rPr>
        <w:t>评定时，依据GB/T 2828.1-2003《计数抽样检验程序 第1部分：按接收质量限（AQL）检索的逐批检验抽样计划》中正常检验一次抽样方案，按一般检查水平</w:t>
      </w:r>
      <w:r>
        <w:rPr>
          <w:rFonts w:hint="default" w:ascii="Times New Roman" w:hAnsi="Times New Roman" w:eastAsia="宋体" w:cs="Times New Roman"/>
          <w:color w:val="333333"/>
          <w:szCs w:val="21"/>
          <w:shd w:val="clear" w:color="auto" w:fill="FFFFFF"/>
        </w:rPr>
        <w:t>II</w:t>
      </w:r>
      <w:r>
        <w:rPr>
          <w:rFonts w:hint="default" w:ascii="Times New Roman" w:hAnsi="Times New Roman" w:eastAsia="宋体" w:cs="Times New Roman"/>
          <w:szCs w:val="21"/>
        </w:rPr>
        <w:t>，接收限为AQL=4。对抽取样品按照外观质量</w:t>
      </w:r>
      <w:r>
        <w:rPr>
          <w:rFonts w:hint="default" w:ascii="Times New Roman" w:hAnsi="Times New Roman" w:eastAsia="宋体" w:cs="Times New Roman"/>
          <w:szCs w:val="21"/>
          <w:lang w:val="en-US" w:eastAsia="zh-CN"/>
        </w:rPr>
        <w:t>和工艺质量要求</w:t>
      </w:r>
      <w:r>
        <w:rPr>
          <w:rFonts w:hint="default" w:ascii="Times New Roman" w:hAnsi="Times New Roman" w:eastAsia="宋体" w:cs="Times New Roman"/>
          <w:szCs w:val="21"/>
        </w:rPr>
        <w:t>所列项进行单</w:t>
      </w:r>
      <w:r>
        <w:rPr>
          <w:rFonts w:hint="eastAsia" w:ascii="Times New Roman" w:hAnsi="Times New Roman" w:cs="Times New Roman"/>
          <w:szCs w:val="21"/>
          <w:lang w:val="en-US" w:eastAsia="zh-CN"/>
        </w:rPr>
        <w:t>条</w:t>
      </w:r>
      <w:r>
        <w:rPr>
          <w:rFonts w:hint="default" w:ascii="Times New Roman" w:hAnsi="Times New Roman" w:cs="Times New Roman"/>
          <w:szCs w:val="21"/>
          <w:lang w:val="en-US" w:eastAsia="zh-CN"/>
        </w:rPr>
        <w:t>被子</w:t>
      </w:r>
      <w:r>
        <w:rPr>
          <w:rFonts w:hint="default" w:ascii="Times New Roman" w:hAnsi="Times New Roman" w:eastAsia="宋体" w:cs="Times New Roman"/>
          <w:szCs w:val="21"/>
        </w:rPr>
        <w:t>外观质量</w:t>
      </w:r>
      <w:r>
        <w:rPr>
          <w:rFonts w:hint="default" w:ascii="Times New Roman" w:hAnsi="Times New Roman" w:eastAsia="宋体" w:cs="Times New Roman"/>
          <w:szCs w:val="21"/>
          <w:lang w:val="en-US" w:eastAsia="zh-CN"/>
        </w:rPr>
        <w:t>和工艺质量</w:t>
      </w:r>
      <w:r>
        <w:rPr>
          <w:rFonts w:hint="default" w:ascii="Times New Roman" w:hAnsi="Times New Roman" w:eastAsia="宋体" w:cs="Times New Roman"/>
          <w:szCs w:val="21"/>
        </w:rPr>
        <w:t>评定，当单</w:t>
      </w:r>
      <w:r>
        <w:rPr>
          <w:rFonts w:hint="eastAsia" w:ascii="Times New Roman" w:hAnsi="Times New Roman" w:cs="Times New Roman"/>
          <w:szCs w:val="21"/>
          <w:lang w:val="en-US" w:eastAsia="zh-CN"/>
        </w:rPr>
        <w:t>条</w:t>
      </w:r>
      <w:r>
        <w:rPr>
          <w:rFonts w:hint="default" w:ascii="Times New Roman" w:hAnsi="Times New Roman" w:cs="Times New Roman"/>
          <w:szCs w:val="21"/>
          <w:lang w:val="en-US" w:eastAsia="zh-CN"/>
        </w:rPr>
        <w:t>被子</w:t>
      </w:r>
      <w:r>
        <w:rPr>
          <w:rFonts w:hint="default" w:ascii="Times New Roman" w:hAnsi="Times New Roman" w:eastAsia="宋体" w:cs="Times New Roman"/>
          <w:szCs w:val="21"/>
        </w:rPr>
        <w:t>外观质量</w:t>
      </w:r>
      <w:r>
        <w:rPr>
          <w:rFonts w:hint="default" w:ascii="Times New Roman" w:hAnsi="Times New Roman" w:eastAsia="宋体" w:cs="Times New Roman"/>
          <w:szCs w:val="21"/>
          <w:lang w:val="en-US" w:eastAsia="zh-CN"/>
        </w:rPr>
        <w:t>和工艺质量</w:t>
      </w:r>
      <w:r>
        <w:rPr>
          <w:rFonts w:hint="default" w:ascii="Times New Roman" w:hAnsi="Times New Roman" w:eastAsia="宋体" w:cs="Times New Roman"/>
          <w:szCs w:val="21"/>
        </w:rPr>
        <w:t>符合规定时，则</w:t>
      </w:r>
      <w:r>
        <w:rPr>
          <w:rFonts w:hint="eastAsia" w:ascii="Times New Roman" w:hAnsi="Times New Roman" w:cs="Times New Roman"/>
          <w:szCs w:val="21"/>
          <w:lang w:val="en-US" w:eastAsia="zh-CN"/>
        </w:rPr>
        <w:t>该样品</w:t>
      </w:r>
      <w:r>
        <w:rPr>
          <w:rFonts w:hint="default" w:ascii="Times New Roman" w:hAnsi="Times New Roman" w:eastAsia="宋体" w:cs="Times New Roman"/>
          <w:szCs w:val="21"/>
        </w:rPr>
        <w:t>的外观质量</w:t>
      </w:r>
      <w:r>
        <w:rPr>
          <w:rFonts w:hint="default" w:ascii="Times New Roman" w:hAnsi="Times New Roman" w:eastAsia="宋体" w:cs="Times New Roman"/>
          <w:szCs w:val="21"/>
          <w:lang w:val="en-US" w:eastAsia="zh-CN"/>
        </w:rPr>
        <w:t>和工艺质量</w:t>
      </w:r>
      <w:r>
        <w:rPr>
          <w:rFonts w:hint="default" w:ascii="Times New Roman" w:hAnsi="Times New Roman" w:eastAsia="宋体" w:cs="Times New Roman"/>
          <w:szCs w:val="21"/>
        </w:rPr>
        <w:t>合格，然后再根据不合格样品数是否超过接收数Ac，来判断该批产品外观质量</w:t>
      </w:r>
      <w:r>
        <w:rPr>
          <w:rFonts w:hint="default" w:ascii="Times New Roman" w:hAnsi="Times New Roman" w:eastAsia="宋体" w:cs="Times New Roman"/>
          <w:szCs w:val="21"/>
          <w:lang w:val="en-US" w:eastAsia="zh-CN"/>
        </w:rPr>
        <w:t>和工艺质量</w:t>
      </w:r>
      <w:r>
        <w:rPr>
          <w:rFonts w:hint="default" w:ascii="Times New Roman" w:hAnsi="Times New Roman" w:eastAsia="宋体" w:cs="Times New Roman"/>
          <w:szCs w:val="21"/>
        </w:rPr>
        <w:t>是否合格。</w:t>
      </w:r>
    </w:p>
    <w:p>
      <w:pPr>
        <w:keepNext w:val="0"/>
        <w:keepLines w:val="0"/>
        <w:pageBreakBefore w:val="0"/>
        <w:widowControl w:val="0"/>
        <w:numPr>
          <w:ilvl w:val="0"/>
          <w:numId w:val="3"/>
        </w:numPr>
        <w:kinsoku/>
        <w:wordWrap/>
        <w:overflowPunct/>
        <w:topLinePunct w:val="0"/>
        <w:autoSpaceDE/>
        <w:autoSpaceDN/>
        <w:bidi w:val="0"/>
        <w:adjustRightInd/>
        <w:snapToGrid/>
        <w:spacing w:before="157" w:beforeLines="50" w:after="157" w:afterLines="50" w:line="300" w:lineRule="auto"/>
        <w:jc w:val="both"/>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与国际、国内同类标准水平的对比情况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default" w:ascii="Times New Roman" w:hAnsi="Times New Roman" w:eastAsia="宋体" w:cs="Times New Roman"/>
          <w:szCs w:val="21"/>
          <w:highlight w:val="none"/>
          <w:lang w:val="en-US" w:eastAsia="zh-CN"/>
        </w:rPr>
      </w:pPr>
      <w:r>
        <w:rPr>
          <w:rFonts w:hint="default" w:ascii="Times New Roman" w:hAnsi="Times New Roman" w:eastAsia="宋体" w:cs="Times New Roman"/>
          <w:szCs w:val="21"/>
          <w:lang w:val="en-US" w:eastAsia="zh-CN"/>
        </w:rPr>
        <w:t>与本标准相关的标准有</w:t>
      </w:r>
      <w:r>
        <w:rPr>
          <w:rFonts w:hint="default" w:ascii="Times New Roman" w:hAnsi="Times New Roman" w:eastAsia="宋体" w:cs="Times New Roman"/>
          <w:szCs w:val="21"/>
          <w:highlight w:val="none"/>
          <w:lang w:val="en-US" w:eastAsia="zh-CN"/>
        </w:rPr>
        <w:t>国家标准</w:t>
      </w:r>
      <w:r>
        <w:rPr>
          <w:rFonts w:hint="default" w:ascii="Times New Roman" w:hAnsi="Times New Roman" w:eastAsia="宋体" w:cs="Times New Roman"/>
          <w:sz w:val="21"/>
          <w:szCs w:val="21"/>
          <w:highlight w:val="none"/>
          <w:lang w:val="en-US" w:eastAsia="zh-CN"/>
        </w:rPr>
        <w:t>GB/T 22796</w:t>
      </w:r>
      <w:r>
        <w:rPr>
          <w:rFonts w:hint="default" w:ascii="Times New Roman" w:hAnsi="Times New Roman" w:cs="Times New Roman"/>
          <w:sz w:val="21"/>
          <w:szCs w:val="21"/>
          <w:highlight w:val="none"/>
          <w:lang w:val="en-US" w:eastAsia="zh-CN"/>
        </w:rPr>
        <w:t>-2021</w:t>
      </w:r>
      <w:r>
        <w:rPr>
          <w:rFonts w:hint="default" w:ascii="Times New Roman" w:hAnsi="Times New Roman" w:eastAsia="宋体" w:cs="Times New Roman"/>
          <w:szCs w:val="21"/>
          <w:highlight w:val="none"/>
          <w:lang w:val="en-US" w:eastAsia="zh-CN"/>
        </w:rPr>
        <w:t>《床上用品》</w:t>
      </w:r>
      <w:r>
        <w:rPr>
          <w:rFonts w:hint="eastAsia" w:ascii="Times New Roman" w:hAnsi="Times New Roman" w:cs="Times New Roman"/>
          <w:szCs w:val="21"/>
          <w:highlight w:val="none"/>
          <w:lang w:val="en-US" w:eastAsia="zh-CN"/>
        </w:rPr>
        <w:t>。</w:t>
      </w:r>
      <w:r>
        <w:rPr>
          <w:rFonts w:hint="default" w:ascii="Times New Roman" w:hAnsi="Times New Roman" w:eastAsia="宋体" w:cs="Times New Roman"/>
          <w:szCs w:val="21"/>
          <w:highlight w:val="none"/>
          <w:lang w:val="en-US" w:eastAsia="zh-CN"/>
        </w:rPr>
        <w:t>本标准相关指标要求为GB/T 22796</w:t>
      </w:r>
      <w:r>
        <w:rPr>
          <w:rFonts w:hint="default" w:ascii="Times New Roman" w:hAnsi="Times New Roman" w:cs="Times New Roman"/>
          <w:szCs w:val="21"/>
          <w:highlight w:val="none"/>
          <w:lang w:val="en-US" w:eastAsia="zh-CN"/>
        </w:rPr>
        <w:t>-2021</w:t>
      </w:r>
      <w:r>
        <w:rPr>
          <w:rFonts w:hint="default" w:ascii="Times New Roman" w:hAnsi="Times New Roman" w:eastAsia="宋体" w:cs="Times New Roman"/>
          <w:szCs w:val="21"/>
          <w:highlight w:val="none"/>
          <w:lang w:val="en-US" w:eastAsia="zh-CN"/>
        </w:rPr>
        <w:t>《床上用品》的一等品</w:t>
      </w:r>
      <w:r>
        <w:rPr>
          <w:rFonts w:hint="default" w:ascii="Times New Roman" w:hAnsi="Times New Roman" w:cs="Times New Roman"/>
          <w:szCs w:val="21"/>
          <w:highlight w:val="none"/>
          <w:lang w:val="en-US" w:eastAsia="zh-CN"/>
        </w:rPr>
        <w:t>或优等品</w:t>
      </w:r>
      <w:r>
        <w:rPr>
          <w:rFonts w:hint="default" w:ascii="Times New Roman" w:hAnsi="Times New Roman" w:eastAsia="宋体" w:cs="Times New Roman"/>
          <w:szCs w:val="21"/>
          <w:highlight w:val="none"/>
          <w:lang w:val="en-US" w:eastAsia="zh-CN"/>
        </w:rPr>
        <w:t>标准，并根据纯棉被的特点增加填充物内在质量要求以及胎套的单纱线密度等指标。</w:t>
      </w:r>
    </w:p>
    <w:p>
      <w:pPr>
        <w:keepNext w:val="0"/>
        <w:keepLines w:val="0"/>
        <w:pageBreakBefore w:val="0"/>
        <w:widowControl w:val="0"/>
        <w:numPr>
          <w:ilvl w:val="0"/>
          <w:numId w:val="3"/>
        </w:numPr>
        <w:kinsoku/>
        <w:wordWrap/>
        <w:overflowPunct/>
        <w:topLinePunct w:val="0"/>
        <w:autoSpaceDE/>
        <w:autoSpaceDN/>
        <w:bidi w:val="0"/>
        <w:adjustRightInd/>
        <w:snapToGrid/>
        <w:spacing w:before="157" w:beforeLines="50" w:after="157" w:afterLines="50" w:line="300" w:lineRule="auto"/>
        <w:jc w:val="both"/>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与相关的现行法律法规、强制性国家标准及有关标准的关系</w:t>
      </w:r>
    </w:p>
    <w:p>
      <w:pPr>
        <w:spacing w:line="360" w:lineRule="auto"/>
        <w:ind w:firstLine="420" w:firstLineChars="200"/>
        <w:jc w:val="left"/>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本标准符合我国现行法律、法规以及强制性国家标准。</w:t>
      </w:r>
    </w:p>
    <w:p>
      <w:pPr>
        <w:keepNext w:val="0"/>
        <w:keepLines w:val="0"/>
        <w:pageBreakBefore w:val="0"/>
        <w:widowControl w:val="0"/>
        <w:numPr>
          <w:ilvl w:val="0"/>
          <w:numId w:val="3"/>
        </w:numPr>
        <w:kinsoku/>
        <w:wordWrap/>
        <w:overflowPunct/>
        <w:topLinePunct w:val="0"/>
        <w:autoSpaceDE/>
        <w:autoSpaceDN/>
        <w:bidi w:val="0"/>
        <w:adjustRightInd/>
        <w:snapToGrid/>
        <w:spacing w:before="157" w:beforeLines="50" w:after="157" w:afterLines="50" w:line="300" w:lineRule="auto"/>
        <w:jc w:val="both"/>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重大分歧意见的处理经过和依据</w:t>
      </w:r>
    </w:p>
    <w:p>
      <w:pPr>
        <w:spacing w:line="360" w:lineRule="auto"/>
        <w:ind w:firstLine="420" w:firstLineChars="200"/>
        <w:jc w:val="left"/>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无重大分歧意见。</w:t>
      </w:r>
    </w:p>
    <w:p>
      <w:pPr>
        <w:keepNext w:val="0"/>
        <w:keepLines w:val="0"/>
        <w:pageBreakBefore w:val="0"/>
        <w:widowControl w:val="0"/>
        <w:numPr>
          <w:ilvl w:val="0"/>
          <w:numId w:val="3"/>
        </w:numPr>
        <w:kinsoku/>
        <w:wordWrap/>
        <w:overflowPunct/>
        <w:topLinePunct w:val="0"/>
        <w:autoSpaceDE/>
        <w:autoSpaceDN/>
        <w:bidi w:val="0"/>
        <w:adjustRightInd/>
        <w:snapToGrid/>
        <w:spacing w:before="157" w:beforeLines="50" w:after="157" w:afterLines="50" w:line="300" w:lineRule="auto"/>
        <w:jc w:val="both"/>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标准涉及专利、知识产权的说明</w:t>
      </w:r>
    </w:p>
    <w:p>
      <w:pPr>
        <w:spacing w:line="360" w:lineRule="auto"/>
        <w:ind w:firstLine="420" w:firstLineChars="200"/>
        <w:jc w:val="left"/>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本标准不涉及专利和知识产权问题。</w:t>
      </w:r>
    </w:p>
    <w:p>
      <w:pPr>
        <w:keepNext w:val="0"/>
        <w:keepLines w:val="0"/>
        <w:pageBreakBefore w:val="0"/>
        <w:widowControl w:val="0"/>
        <w:numPr>
          <w:ilvl w:val="0"/>
          <w:numId w:val="3"/>
        </w:numPr>
        <w:kinsoku/>
        <w:wordWrap/>
        <w:overflowPunct/>
        <w:topLinePunct w:val="0"/>
        <w:autoSpaceDE/>
        <w:autoSpaceDN/>
        <w:bidi w:val="0"/>
        <w:adjustRightInd/>
        <w:snapToGrid/>
        <w:spacing w:before="157" w:beforeLines="50" w:after="157" w:afterLines="50" w:line="300" w:lineRule="auto"/>
        <w:jc w:val="both"/>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其他需要说明的情况</w:t>
      </w:r>
    </w:p>
    <w:p>
      <w:pPr>
        <w:spacing w:line="360" w:lineRule="auto"/>
        <w:ind w:firstLine="420" w:firstLineChars="200"/>
        <w:jc w:val="left"/>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无。</w:t>
      </w:r>
    </w:p>
    <w:p>
      <w:pPr>
        <w:spacing w:line="360" w:lineRule="auto"/>
        <w:ind w:firstLine="420" w:firstLineChars="200"/>
        <w:jc w:val="left"/>
        <w:rPr>
          <w:rFonts w:hint="default" w:ascii="Times New Roman" w:hAnsi="Times New Roman" w:eastAsia="宋体" w:cs="Times New Roman"/>
          <w:szCs w:val="21"/>
          <w:lang w:val="en-US" w:eastAsia="zh-CN"/>
        </w:rPr>
      </w:pPr>
    </w:p>
    <w:p>
      <w:pPr>
        <w:spacing w:line="360" w:lineRule="auto"/>
        <w:ind w:firstLine="420" w:firstLineChars="200"/>
        <w:jc w:val="left"/>
        <w:rPr>
          <w:rFonts w:hint="default" w:ascii="Times New Roman" w:hAnsi="Times New Roman" w:eastAsia="宋体" w:cs="Times New Roman"/>
          <w:b/>
          <w:bCs/>
          <w:sz w:val="24"/>
          <w:szCs w:val="24"/>
          <w:lang w:val="en-US" w:eastAsia="zh-CN"/>
        </w:rPr>
      </w:pPr>
      <w:r>
        <w:rPr>
          <w:rFonts w:hint="default" w:ascii="Times New Roman" w:hAnsi="Times New Roman" w:cs="Times New Roman"/>
          <w:szCs w:val="21"/>
          <w:lang w:val="en-US" w:eastAsia="zh-CN"/>
        </w:rPr>
        <w:t xml:space="preserve">                                                         《精品纯棉被》起草组</w:t>
      </w:r>
    </w:p>
    <w:p>
      <w:pPr>
        <w:pStyle w:val="11"/>
        <w:framePr w:h="271" w:hRule="exact" w:wrap="around" w:vAnchor="text" w:hAnchor="page" w:x="4636" w:y="909"/>
        <w:rPr>
          <w:rFonts w:hint="eastAsia" w:ascii="宋体" w:hAnsi="宋体" w:eastAsia="宋体" w:cs="宋体"/>
        </w:rPr>
        <w:sectPr>
          <w:headerReference r:id="rId6" w:type="default"/>
          <w:footerReference r:id="rId7" w:type="default"/>
          <w:pgSz w:w="11906" w:h="16838"/>
          <w:pgMar w:top="1417" w:right="1417" w:bottom="1417" w:left="1417" w:header="1134" w:footer="1020" w:gutter="0"/>
          <w:pgNumType w:start="1"/>
          <w:cols w:space="0" w:num="1"/>
          <w:formProt w:val="0"/>
          <w:docGrid w:type="lines" w:linePitch="312" w:charSpace="0"/>
        </w:sectPr>
      </w:pPr>
    </w:p>
    <w:p>
      <w:pPr>
        <w:pStyle w:val="12"/>
        <w:jc w:val="center"/>
        <w:rPr>
          <w:rFonts w:hint="eastAsia" w:ascii="宋体" w:hAnsi="宋体" w:eastAsia="宋体" w:cs="宋体"/>
          <w:b/>
          <w:bCs/>
          <w:kern w:val="2"/>
          <w:sz w:val="32"/>
          <w:szCs w:val="32"/>
          <w:lang w:val="en-US" w:eastAsia="zh-CN" w:bidi="ar-SA"/>
        </w:rPr>
      </w:pPr>
      <w:r>
        <w:rPr>
          <w:rFonts w:hint="eastAsia" w:ascii="宋体" w:hAnsi="宋体" w:eastAsia="宋体" w:cs="宋体"/>
          <w:b/>
          <w:bCs/>
          <w:kern w:val="2"/>
          <w:sz w:val="21"/>
          <w:szCs w:val="21"/>
          <w:lang w:val="en-US" w:eastAsia="zh-CN" w:bidi="ar-SA"/>
        </w:rPr>
        <w:t>《精品纯棉被》征求意见汇总表</w:t>
      </w:r>
    </w:p>
    <w:p>
      <w:pPr>
        <w:spacing w:line="360" w:lineRule="auto"/>
        <w:rPr>
          <w:rFonts w:hint="eastAsia" w:ascii="宋体" w:hAnsi="宋体" w:eastAsia="宋体" w:cs="宋体"/>
          <w:sz w:val="21"/>
          <w:szCs w:val="21"/>
        </w:rPr>
      </w:pPr>
      <w:r>
        <w:rPr>
          <w:rFonts w:hint="eastAsia" w:ascii="宋体" w:hAnsi="宋体" w:eastAsia="宋体" w:cs="宋体"/>
          <w:sz w:val="21"/>
          <w:szCs w:val="21"/>
        </w:rPr>
        <w:t>标准</w:t>
      </w:r>
      <w:bookmarkStart w:id="4" w:name="_GoBack"/>
      <w:bookmarkEnd w:id="4"/>
      <w:r>
        <w:rPr>
          <w:rFonts w:hint="eastAsia" w:ascii="宋体" w:hAnsi="宋体" w:eastAsia="宋体" w:cs="宋体"/>
          <w:sz w:val="21"/>
          <w:szCs w:val="21"/>
        </w:rPr>
        <w:t>名称：《精品纯棉被》</w:t>
      </w:r>
    </w:p>
    <w:p>
      <w:pPr>
        <w:spacing w:line="360" w:lineRule="auto"/>
        <w:rPr>
          <w:rFonts w:hint="eastAsia" w:ascii="宋体" w:hAnsi="宋体" w:eastAsia="宋体" w:cs="宋体"/>
          <w:sz w:val="21"/>
          <w:szCs w:val="21"/>
        </w:rPr>
      </w:pPr>
      <w:r>
        <w:rPr>
          <w:rFonts w:hint="eastAsia" w:ascii="宋体" w:hAnsi="宋体" w:eastAsia="宋体" w:cs="宋体"/>
          <w:sz w:val="21"/>
          <w:szCs w:val="21"/>
        </w:rPr>
        <w:t>起草单位：</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河北国欣纯棉家纺有限公司    承办人：        电话：                第1页</w:t>
      </w:r>
    </w:p>
    <w:tbl>
      <w:tblPr>
        <w:tblStyle w:val="7"/>
        <w:tblW w:w="1417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9"/>
        <w:gridCol w:w="850"/>
        <w:gridCol w:w="4678"/>
        <w:gridCol w:w="4111"/>
        <w:gridCol w:w="35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序号</w:t>
            </w:r>
          </w:p>
        </w:tc>
        <w:tc>
          <w:tcPr>
            <w:tcW w:w="850" w:type="dxa"/>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章条</w:t>
            </w:r>
          </w:p>
        </w:tc>
        <w:tc>
          <w:tcPr>
            <w:tcW w:w="4678" w:type="dxa"/>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意见内容</w:t>
            </w:r>
          </w:p>
        </w:tc>
        <w:tc>
          <w:tcPr>
            <w:tcW w:w="4111" w:type="dxa"/>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单位名称</w:t>
            </w:r>
          </w:p>
        </w:tc>
        <w:tc>
          <w:tcPr>
            <w:tcW w:w="3576" w:type="dxa"/>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处理意见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spacing w:line="360" w:lineRule="auto"/>
              <w:rPr>
                <w:rFonts w:hint="eastAsia" w:ascii="宋体" w:hAnsi="宋体" w:eastAsia="宋体" w:cs="宋体"/>
                <w:sz w:val="24"/>
                <w:szCs w:val="24"/>
              </w:rPr>
            </w:pPr>
          </w:p>
        </w:tc>
        <w:tc>
          <w:tcPr>
            <w:tcW w:w="850" w:type="dxa"/>
          </w:tcPr>
          <w:p>
            <w:pPr>
              <w:spacing w:line="360" w:lineRule="auto"/>
              <w:rPr>
                <w:rFonts w:hint="eastAsia" w:ascii="宋体" w:hAnsi="宋体" w:eastAsia="宋体" w:cs="宋体"/>
                <w:sz w:val="24"/>
                <w:szCs w:val="24"/>
              </w:rPr>
            </w:pPr>
          </w:p>
        </w:tc>
        <w:tc>
          <w:tcPr>
            <w:tcW w:w="4678" w:type="dxa"/>
          </w:tcPr>
          <w:p>
            <w:pPr>
              <w:spacing w:line="360" w:lineRule="auto"/>
              <w:rPr>
                <w:rFonts w:hint="eastAsia" w:ascii="宋体" w:hAnsi="宋体" w:eastAsia="宋体" w:cs="宋体"/>
                <w:sz w:val="24"/>
                <w:szCs w:val="24"/>
              </w:rPr>
            </w:pPr>
          </w:p>
        </w:tc>
        <w:tc>
          <w:tcPr>
            <w:tcW w:w="4111" w:type="dxa"/>
          </w:tcPr>
          <w:p>
            <w:pPr>
              <w:spacing w:line="360" w:lineRule="auto"/>
              <w:rPr>
                <w:rFonts w:hint="eastAsia" w:ascii="宋体" w:hAnsi="宋体" w:eastAsia="宋体" w:cs="宋体"/>
                <w:sz w:val="24"/>
                <w:szCs w:val="24"/>
              </w:rPr>
            </w:pPr>
          </w:p>
        </w:tc>
        <w:tc>
          <w:tcPr>
            <w:tcW w:w="3576" w:type="dxa"/>
          </w:tcPr>
          <w:p>
            <w:pPr>
              <w:spacing w:line="360" w:lineRule="auto"/>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spacing w:line="360" w:lineRule="auto"/>
              <w:rPr>
                <w:rFonts w:hint="eastAsia" w:ascii="宋体" w:hAnsi="宋体" w:eastAsia="宋体" w:cs="宋体"/>
                <w:sz w:val="24"/>
                <w:szCs w:val="24"/>
              </w:rPr>
            </w:pPr>
          </w:p>
        </w:tc>
        <w:tc>
          <w:tcPr>
            <w:tcW w:w="850" w:type="dxa"/>
          </w:tcPr>
          <w:p>
            <w:pPr>
              <w:spacing w:line="360" w:lineRule="auto"/>
              <w:rPr>
                <w:rFonts w:hint="eastAsia" w:ascii="宋体" w:hAnsi="宋体" w:eastAsia="宋体" w:cs="宋体"/>
                <w:sz w:val="24"/>
                <w:szCs w:val="24"/>
              </w:rPr>
            </w:pPr>
          </w:p>
        </w:tc>
        <w:tc>
          <w:tcPr>
            <w:tcW w:w="4678" w:type="dxa"/>
          </w:tcPr>
          <w:p>
            <w:pPr>
              <w:spacing w:line="360" w:lineRule="auto"/>
              <w:rPr>
                <w:rFonts w:hint="eastAsia" w:ascii="宋体" w:hAnsi="宋体" w:eastAsia="宋体" w:cs="宋体"/>
                <w:sz w:val="24"/>
                <w:szCs w:val="24"/>
              </w:rPr>
            </w:pPr>
          </w:p>
        </w:tc>
        <w:tc>
          <w:tcPr>
            <w:tcW w:w="4111" w:type="dxa"/>
          </w:tcPr>
          <w:p>
            <w:pPr>
              <w:spacing w:line="360" w:lineRule="auto"/>
              <w:rPr>
                <w:rFonts w:hint="eastAsia" w:ascii="宋体" w:hAnsi="宋体" w:eastAsia="宋体" w:cs="宋体"/>
                <w:sz w:val="24"/>
                <w:szCs w:val="24"/>
              </w:rPr>
            </w:pPr>
          </w:p>
        </w:tc>
        <w:tc>
          <w:tcPr>
            <w:tcW w:w="3576" w:type="dxa"/>
          </w:tcPr>
          <w:p>
            <w:pPr>
              <w:spacing w:line="360" w:lineRule="auto"/>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spacing w:line="360" w:lineRule="auto"/>
              <w:rPr>
                <w:rFonts w:hint="eastAsia" w:ascii="宋体" w:hAnsi="宋体" w:eastAsia="宋体" w:cs="宋体"/>
                <w:sz w:val="24"/>
                <w:szCs w:val="24"/>
              </w:rPr>
            </w:pPr>
          </w:p>
        </w:tc>
        <w:tc>
          <w:tcPr>
            <w:tcW w:w="850" w:type="dxa"/>
          </w:tcPr>
          <w:p>
            <w:pPr>
              <w:spacing w:line="360" w:lineRule="auto"/>
              <w:rPr>
                <w:rFonts w:hint="eastAsia" w:ascii="宋体" w:hAnsi="宋体" w:eastAsia="宋体" w:cs="宋体"/>
                <w:sz w:val="24"/>
                <w:szCs w:val="24"/>
              </w:rPr>
            </w:pPr>
          </w:p>
        </w:tc>
        <w:tc>
          <w:tcPr>
            <w:tcW w:w="4678" w:type="dxa"/>
          </w:tcPr>
          <w:p>
            <w:pPr>
              <w:spacing w:line="360" w:lineRule="auto"/>
              <w:rPr>
                <w:rFonts w:hint="eastAsia" w:ascii="宋体" w:hAnsi="宋体" w:eastAsia="宋体" w:cs="宋体"/>
                <w:sz w:val="24"/>
                <w:szCs w:val="24"/>
              </w:rPr>
            </w:pPr>
          </w:p>
        </w:tc>
        <w:tc>
          <w:tcPr>
            <w:tcW w:w="4111" w:type="dxa"/>
          </w:tcPr>
          <w:p>
            <w:pPr>
              <w:spacing w:line="360" w:lineRule="auto"/>
              <w:rPr>
                <w:rFonts w:hint="eastAsia" w:ascii="宋体" w:hAnsi="宋体" w:eastAsia="宋体" w:cs="宋体"/>
                <w:sz w:val="24"/>
                <w:szCs w:val="24"/>
              </w:rPr>
            </w:pPr>
          </w:p>
        </w:tc>
        <w:tc>
          <w:tcPr>
            <w:tcW w:w="3576" w:type="dxa"/>
          </w:tcPr>
          <w:p>
            <w:pPr>
              <w:spacing w:line="360" w:lineRule="auto"/>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spacing w:line="360" w:lineRule="auto"/>
              <w:rPr>
                <w:rFonts w:hint="eastAsia" w:ascii="宋体" w:hAnsi="宋体" w:eastAsia="宋体" w:cs="宋体"/>
                <w:sz w:val="24"/>
                <w:szCs w:val="24"/>
              </w:rPr>
            </w:pPr>
          </w:p>
        </w:tc>
        <w:tc>
          <w:tcPr>
            <w:tcW w:w="850" w:type="dxa"/>
          </w:tcPr>
          <w:p>
            <w:pPr>
              <w:spacing w:line="360" w:lineRule="auto"/>
              <w:rPr>
                <w:rFonts w:hint="eastAsia" w:ascii="宋体" w:hAnsi="宋体" w:eastAsia="宋体" w:cs="宋体"/>
                <w:sz w:val="24"/>
                <w:szCs w:val="24"/>
              </w:rPr>
            </w:pPr>
          </w:p>
        </w:tc>
        <w:tc>
          <w:tcPr>
            <w:tcW w:w="4678" w:type="dxa"/>
          </w:tcPr>
          <w:p>
            <w:pPr>
              <w:spacing w:line="360" w:lineRule="auto"/>
              <w:rPr>
                <w:rFonts w:hint="eastAsia" w:ascii="宋体" w:hAnsi="宋体" w:eastAsia="宋体" w:cs="宋体"/>
                <w:sz w:val="24"/>
                <w:szCs w:val="24"/>
              </w:rPr>
            </w:pPr>
          </w:p>
        </w:tc>
        <w:tc>
          <w:tcPr>
            <w:tcW w:w="4111" w:type="dxa"/>
          </w:tcPr>
          <w:p>
            <w:pPr>
              <w:spacing w:line="360" w:lineRule="auto"/>
              <w:rPr>
                <w:rFonts w:hint="eastAsia" w:ascii="宋体" w:hAnsi="宋体" w:eastAsia="宋体" w:cs="宋体"/>
                <w:sz w:val="24"/>
                <w:szCs w:val="24"/>
              </w:rPr>
            </w:pPr>
          </w:p>
        </w:tc>
        <w:tc>
          <w:tcPr>
            <w:tcW w:w="3576" w:type="dxa"/>
          </w:tcPr>
          <w:p>
            <w:pPr>
              <w:spacing w:line="360" w:lineRule="auto"/>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spacing w:line="360" w:lineRule="auto"/>
              <w:rPr>
                <w:rFonts w:hint="eastAsia" w:ascii="宋体" w:hAnsi="宋体" w:eastAsia="宋体" w:cs="宋体"/>
                <w:sz w:val="24"/>
                <w:szCs w:val="24"/>
              </w:rPr>
            </w:pPr>
          </w:p>
        </w:tc>
        <w:tc>
          <w:tcPr>
            <w:tcW w:w="850" w:type="dxa"/>
          </w:tcPr>
          <w:p>
            <w:pPr>
              <w:spacing w:line="360" w:lineRule="auto"/>
              <w:rPr>
                <w:rFonts w:hint="eastAsia" w:ascii="宋体" w:hAnsi="宋体" w:eastAsia="宋体" w:cs="宋体"/>
                <w:sz w:val="24"/>
                <w:szCs w:val="24"/>
              </w:rPr>
            </w:pPr>
          </w:p>
        </w:tc>
        <w:tc>
          <w:tcPr>
            <w:tcW w:w="4678" w:type="dxa"/>
          </w:tcPr>
          <w:p>
            <w:pPr>
              <w:spacing w:line="360" w:lineRule="auto"/>
              <w:rPr>
                <w:rFonts w:hint="eastAsia" w:ascii="宋体" w:hAnsi="宋体" w:eastAsia="宋体" w:cs="宋体"/>
                <w:sz w:val="24"/>
                <w:szCs w:val="24"/>
              </w:rPr>
            </w:pPr>
          </w:p>
        </w:tc>
        <w:tc>
          <w:tcPr>
            <w:tcW w:w="4111" w:type="dxa"/>
          </w:tcPr>
          <w:p>
            <w:pPr>
              <w:spacing w:line="360" w:lineRule="auto"/>
              <w:rPr>
                <w:rFonts w:hint="eastAsia" w:ascii="宋体" w:hAnsi="宋体" w:eastAsia="宋体" w:cs="宋体"/>
                <w:sz w:val="24"/>
                <w:szCs w:val="24"/>
              </w:rPr>
            </w:pPr>
          </w:p>
        </w:tc>
        <w:tc>
          <w:tcPr>
            <w:tcW w:w="3576" w:type="dxa"/>
          </w:tcPr>
          <w:p>
            <w:pPr>
              <w:spacing w:line="360" w:lineRule="auto"/>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spacing w:line="360" w:lineRule="auto"/>
              <w:rPr>
                <w:rFonts w:hint="eastAsia" w:ascii="宋体" w:hAnsi="宋体" w:eastAsia="宋体" w:cs="宋体"/>
                <w:sz w:val="24"/>
                <w:szCs w:val="24"/>
              </w:rPr>
            </w:pPr>
          </w:p>
        </w:tc>
        <w:tc>
          <w:tcPr>
            <w:tcW w:w="850" w:type="dxa"/>
          </w:tcPr>
          <w:p>
            <w:pPr>
              <w:spacing w:line="360" w:lineRule="auto"/>
              <w:rPr>
                <w:rFonts w:hint="eastAsia" w:ascii="宋体" w:hAnsi="宋体" w:eastAsia="宋体" w:cs="宋体"/>
                <w:sz w:val="24"/>
                <w:szCs w:val="24"/>
              </w:rPr>
            </w:pPr>
          </w:p>
        </w:tc>
        <w:tc>
          <w:tcPr>
            <w:tcW w:w="4678" w:type="dxa"/>
          </w:tcPr>
          <w:p>
            <w:pPr>
              <w:spacing w:line="360" w:lineRule="auto"/>
              <w:rPr>
                <w:rFonts w:hint="eastAsia" w:ascii="宋体" w:hAnsi="宋体" w:eastAsia="宋体" w:cs="宋体"/>
                <w:sz w:val="24"/>
                <w:szCs w:val="24"/>
              </w:rPr>
            </w:pPr>
          </w:p>
        </w:tc>
        <w:tc>
          <w:tcPr>
            <w:tcW w:w="4111" w:type="dxa"/>
          </w:tcPr>
          <w:p>
            <w:pPr>
              <w:spacing w:line="360" w:lineRule="auto"/>
              <w:rPr>
                <w:rFonts w:hint="eastAsia" w:ascii="宋体" w:hAnsi="宋体" w:eastAsia="宋体" w:cs="宋体"/>
                <w:sz w:val="24"/>
                <w:szCs w:val="24"/>
              </w:rPr>
            </w:pPr>
          </w:p>
        </w:tc>
        <w:tc>
          <w:tcPr>
            <w:tcW w:w="3576" w:type="dxa"/>
          </w:tcPr>
          <w:p>
            <w:pPr>
              <w:spacing w:line="360" w:lineRule="auto"/>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spacing w:line="360" w:lineRule="auto"/>
              <w:rPr>
                <w:rFonts w:hint="eastAsia" w:ascii="宋体" w:hAnsi="宋体" w:eastAsia="宋体" w:cs="宋体"/>
                <w:sz w:val="24"/>
                <w:szCs w:val="24"/>
              </w:rPr>
            </w:pPr>
          </w:p>
        </w:tc>
        <w:tc>
          <w:tcPr>
            <w:tcW w:w="850" w:type="dxa"/>
          </w:tcPr>
          <w:p>
            <w:pPr>
              <w:spacing w:line="360" w:lineRule="auto"/>
              <w:rPr>
                <w:rFonts w:hint="eastAsia" w:ascii="宋体" w:hAnsi="宋体" w:eastAsia="宋体" w:cs="宋体"/>
                <w:sz w:val="24"/>
                <w:szCs w:val="24"/>
              </w:rPr>
            </w:pPr>
          </w:p>
        </w:tc>
        <w:tc>
          <w:tcPr>
            <w:tcW w:w="4678" w:type="dxa"/>
          </w:tcPr>
          <w:p>
            <w:pPr>
              <w:spacing w:line="360" w:lineRule="auto"/>
              <w:rPr>
                <w:rFonts w:hint="eastAsia" w:ascii="宋体" w:hAnsi="宋体" w:eastAsia="宋体" w:cs="宋体"/>
                <w:sz w:val="24"/>
                <w:szCs w:val="24"/>
              </w:rPr>
            </w:pPr>
          </w:p>
        </w:tc>
        <w:tc>
          <w:tcPr>
            <w:tcW w:w="4111" w:type="dxa"/>
          </w:tcPr>
          <w:p>
            <w:pPr>
              <w:spacing w:line="360" w:lineRule="auto"/>
              <w:rPr>
                <w:rFonts w:hint="eastAsia" w:ascii="宋体" w:hAnsi="宋体" w:eastAsia="宋体" w:cs="宋体"/>
                <w:sz w:val="24"/>
                <w:szCs w:val="24"/>
              </w:rPr>
            </w:pPr>
          </w:p>
        </w:tc>
        <w:tc>
          <w:tcPr>
            <w:tcW w:w="3576" w:type="dxa"/>
          </w:tcPr>
          <w:p>
            <w:pPr>
              <w:spacing w:line="360" w:lineRule="auto"/>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spacing w:line="360" w:lineRule="auto"/>
              <w:rPr>
                <w:rFonts w:hint="eastAsia" w:ascii="宋体" w:hAnsi="宋体" w:eastAsia="宋体" w:cs="宋体"/>
                <w:sz w:val="24"/>
                <w:szCs w:val="24"/>
              </w:rPr>
            </w:pPr>
          </w:p>
        </w:tc>
        <w:tc>
          <w:tcPr>
            <w:tcW w:w="850" w:type="dxa"/>
          </w:tcPr>
          <w:p>
            <w:pPr>
              <w:spacing w:line="360" w:lineRule="auto"/>
              <w:rPr>
                <w:rFonts w:hint="eastAsia" w:ascii="宋体" w:hAnsi="宋体" w:eastAsia="宋体" w:cs="宋体"/>
                <w:sz w:val="24"/>
                <w:szCs w:val="24"/>
              </w:rPr>
            </w:pPr>
          </w:p>
        </w:tc>
        <w:tc>
          <w:tcPr>
            <w:tcW w:w="4678" w:type="dxa"/>
          </w:tcPr>
          <w:p>
            <w:pPr>
              <w:spacing w:line="360" w:lineRule="auto"/>
              <w:rPr>
                <w:rFonts w:hint="eastAsia" w:ascii="宋体" w:hAnsi="宋体" w:eastAsia="宋体" w:cs="宋体"/>
                <w:sz w:val="24"/>
                <w:szCs w:val="24"/>
              </w:rPr>
            </w:pPr>
          </w:p>
        </w:tc>
        <w:tc>
          <w:tcPr>
            <w:tcW w:w="4111" w:type="dxa"/>
          </w:tcPr>
          <w:p>
            <w:pPr>
              <w:spacing w:line="360" w:lineRule="auto"/>
              <w:rPr>
                <w:rFonts w:hint="eastAsia" w:ascii="宋体" w:hAnsi="宋体" w:eastAsia="宋体" w:cs="宋体"/>
                <w:sz w:val="24"/>
                <w:szCs w:val="24"/>
              </w:rPr>
            </w:pPr>
          </w:p>
        </w:tc>
        <w:tc>
          <w:tcPr>
            <w:tcW w:w="3576" w:type="dxa"/>
          </w:tcPr>
          <w:p>
            <w:pPr>
              <w:spacing w:line="360" w:lineRule="auto"/>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spacing w:line="360" w:lineRule="auto"/>
              <w:rPr>
                <w:rFonts w:hint="eastAsia" w:ascii="宋体" w:hAnsi="宋体" w:eastAsia="宋体" w:cs="宋体"/>
                <w:sz w:val="24"/>
                <w:szCs w:val="24"/>
              </w:rPr>
            </w:pPr>
          </w:p>
        </w:tc>
        <w:tc>
          <w:tcPr>
            <w:tcW w:w="850" w:type="dxa"/>
          </w:tcPr>
          <w:p>
            <w:pPr>
              <w:spacing w:line="360" w:lineRule="auto"/>
              <w:rPr>
                <w:rFonts w:hint="eastAsia" w:ascii="宋体" w:hAnsi="宋体" w:eastAsia="宋体" w:cs="宋体"/>
                <w:sz w:val="24"/>
                <w:szCs w:val="24"/>
              </w:rPr>
            </w:pPr>
          </w:p>
        </w:tc>
        <w:tc>
          <w:tcPr>
            <w:tcW w:w="4678" w:type="dxa"/>
          </w:tcPr>
          <w:p>
            <w:pPr>
              <w:spacing w:line="360" w:lineRule="auto"/>
              <w:rPr>
                <w:rFonts w:hint="eastAsia" w:ascii="宋体" w:hAnsi="宋体" w:eastAsia="宋体" w:cs="宋体"/>
                <w:sz w:val="24"/>
                <w:szCs w:val="24"/>
              </w:rPr>
            </w:pPr>
          </w:p>
        </w:tc>
        <w:tc>
          <w:tcPr>
            <w:tcW w:w="4111" w:type="dxa"/>
          </w:tcPr>
          <w:p>
            <w:pPr>
              <w:spacing w:line="360" w:lineRule="auto"/>
              <w:rPr>
                <w:rFonts w:hint="eastAsia" w:ascii="宋体" w:hAnsi="宋体" w:eastAsia="宋体" w:cs="宋体"/>
                <w:sz w:val="24"/>
                <w:szCs w:val="24"/>
              </w:rPr>
            </w:pPr>
          </w:p>
        </w:tc>
        <w:tc>
          <w:tcPr>
            <w:tcW w:w="3576" w:type="dxa"/>
          </w:tcPr>
          <w:p>
            <w:pPr>
              <w:spacing w:line="360" w:lineRule="auto"/>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spacing w:line="360" w:lineRule="auto"/>
              <w:rPr>
                <w:rFonts w:hint="eastAsia" w:ascii="宋体" w:hAnsi="宋体" w:eastAsia="宋体" w:cs="宋体"/>
                <w:sz w:val="24"/>
                <w:szCs w:val="24"/>
              </w:rPr>
            </w:pPr>
          </w:p>
        </w:tc>
        <w:tc>
          <w:tcPr>
            <w:tcW w:w="850" w:type="dxa"/>
          </w:tcPr>
          <w:p>
            <w:pPr>
              <w:spacing w:line="360" w:lineRule="auto"/>
              <w:rPr>
                <w:rFonts w:hint="eastAsia" w:ascii="宋体" w:hAnsi="宋体" w:eastAsia="宋体" w:cs="宋体"/>
                <w:sz w:val="24"/>
                <w:szCs w:val="24"/>
              </w:rPr>
            </w:pPr>
          </w:p>
        </w:tc>
        <w:tc>
          <w:tcPr>
            <w:tcW w:w="4678" w:type="dxa"/>
          </w:tcPr>
          <w:p>
            <w:pPr>
              <w:spacing w:line="360" w:lineRule="auto"/>
              <w:rPr>
                <w:rFonts w:hint="eastAsia" w:ascii="宋体" w:hAnsi="宋体" w:eastAsia="宋体" w:cs="宋体"/>
                <w:sz w:val="24"/>
                <w:szCs w:val="24"/>
              </w:rPr>
            </w:pPr>
          </w:p>
        </w:tc>
        <w:tc>
          <w:tcPr>
            <w:tcW w:w="4111" w:type="dxa"/>
          </w:tcPr>
          <w:p>
            <w:pPr>
              <w:spacing w:line="360" w:lineRule="auto"/>
              <w:rPr>
                <w:rFonts w:hint="eastAsia" w:ascii="宋体" w:hAnsi="宋体" w:eastAsia="宋体" w:cs="宋体"/>
                <w:sz w:val="24"/>
                <w:szCs w:val="24"/>
              </w:rPr>
            </w:pPr>
          </w:p>
        </w:tc>
        <w:tc>
          <w:tcPr>
            <w:tcW w:w="3576" w:type="dxa"/>
          </w:tcPr>
          <w:p>
            <w:pPr>
              <w:spacing w:line="360" w:lineRule="auto"/>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spacing w:line="360" w:lineRule="auto"/>
              <w:rPr>
                <w:rFonts w:hint="eastAsia" w:ascii="宋体" w:hAnsi="宋体" w:eastAsia="宋体" w:cs="宋体"/>
                <w:sz w:val="24"/>
                <w:szCs w:val="24"/>
              </w:rPr>
            </w:pPr>
          </w:p>
        </w:tc>
        <w:tc>
          <w:tcPr>
            <w:tcW w:w="850" w:type="dxa"/>
          </w:tcPr>
          <w:p>
            <w:pPr>
              <w:spacing w:line="360" w:lineRule="auto"/>
              <w:rPr>
                <w:rFonts w:hint="eastAsia" w:ascii="宋体" w:hAnsi="宋体" w:eastAsia="宋体" w:cs="宋体"/>
                <w:sz w:val="24"/>
                <w:szCs w:val="24"/>
              </w:rPr>
            </w:pPr>
          </w:p>
        </w:tc>
        <w:tc>
          <w:tcPr>
            <w:tcW w:w="4678" w:type="dxa"/>
          </w:tcPr>
          <w:p>
            <w:pPr>
              <w:spacing w:line="360" w:lineRule="auto"/>
              <w:rPr>
                <w:rFonts w:hint="eastAsia" w:ascii="宋体" w:hAnsi="宋体" w:eastAsia="宋体" w:cs="宋体"/>
                <w:sz w:val="24"/>
                <w:szCs w:val="24"/>
              </w:rPr>
            </w:pPr>
          </w:p>
        </w:tc>
        <w:tc>
          <w:tcPr>
            <w:tcW w:w="4111" w:type="dxa"/>
          </w:tcPr>
          <w:p>
            <w:pPr>
              <w:spacing w:line="360" w:lineRule="auto"/>
              <w:rPr>
                <w:rFonts w:hint="eastAsia" w:ascii="宋体" w:hAnsi="宋体" w:eastAsia="宋体" w:cs="宋体"/>
                <w:sz w:val="24"/>
                <w:szCs w:val="24"/>
              </w:rPr>
            </w:pPr>
          </w:p>
        </w:tc>
        <w:tc>
          <w:tcPr>
            <w:tcW w:w="3576" w:type="dxa"/>
          </w:tcPr>
          <w:p>
            <w:pPr>
              <w:spacing w:line="360" w:lineRule="auto"/>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spacing w:line="360" w:lineRule="auto"/>
              <w:rPr>
                <w:rFonts w:hint="eastAsia" w:ascii="宋体" w:hAnsi="宋体" w:eastAsia="宋体" w:cs="宋体"/>
                <w:sz w:val="24"/>
                <w:szCs w:val="24"/>
              </w:rPr>
            </w:pPr>
          </w:p>
        </w:tc>
        <w:tc>
          <w:tcPr>
            <w:tcW w:w="850" w:type="dxa"/>
          </w:tcPr>
          <w:p>
            <w:pPr>
              <w:spacing w:line="360" w:lineRule="auto"/>
              <w:rPr>
                <w:rFonts w:hint="eastAsia" w:ascii="宋体" w:hAnsi="宋体" w:eastAsia="宋体" w:cs="宋体"/>
                <w:sz w:val="24"/>
                <w:szCs w:val="24"/>
              </w:rPr>
            </w:pPr>
          </w:p>
        </w:tc>
        <w:tc>
          <w:tcPr>
            <w:tcW w:w="4678" w:type="dxa"/>
          </w:tcPr>
          <w:p>
            <w:pPr>
              <w:spacing w:line="360" w:lineRule="auto"/>
              <w:rPr>
                <w:rFonts w:hint="eastAsia" w:ascii="宋体" w:hAnsi="宋体" w:eastAsia="宋体" w:cs="宋体"/>
                <w:sz w:val="24"/>
                <w:szCs w:val="24"/>
              </w:rPr>
            </w:pPr>
          </w:p>
        </w:tc>
        <w:tc>
          <w:tcPr>
            <w:tcW w:w="4111" w:type="dxa"/>
          </w:tcPr>
          <w:p>
            <w:pPr>
              <w:spacing w:line="360" w:lineRule="auto"/>
              <w:rPr>
                <w:rFonts w:hint="eastAsia" w:ascii="宋体" w:hAnsi="宋体" w:eastAsia="宋体" w:cs="宋体"/>
                <w:sz w:val="24"/>
                <w:szCs w:val="24"/>
              </w:rPr>
            </w:pPr>
          </w:p>
        </w:tc>
        <w:tc>
          <w:tcPr>
            <w:tcW w:w="3576" w:type="dxa"/>
          </w:tcPr>
          <w:p>
            <w:pPr>
              <w:spacing w:line="360" w:lineRule="auto"/>
              <w:rPr>
                <w:rFonts w:hint="eastAsia" w:ascii="宋体" w:hAnsi="宋体" w:eastAsia="宋体" w:cs="宋体"/>
                <w:sz w:val="24"/>
                <w:szCs w:val="24"/>
              </w:rPr>
            </w:pPr>
          </w:p>
        </w:tc>
      </w:tr>
    </w:tbl>
    <w:p/>
    <w:sectPr>
      <w:headerReference r:id="rId8" w:type="default"/>
      <w:footerReference r:id="rId9" w:type="default"/>
      <w:pgSz w:w="16838" w:h="11906" w:orient="landscape"/>
      <w:pgMar w:top="1797" w:right="1440" w:bottom="1797" w:left="1440" w:header="1134" w:footer="1020"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517507"/>
    </w:sdtPr>
    <w:sdtContent>
      <w:p>
        <w:pPr>
          <w:pStyle w:val="3"/>
          <w:jc w:val="right"/>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Calibri" w:hAnsi="Calibri" w:eastAsia="宋体" w:cs="Times New Roman"/>
        <w:kern w:val="2"/>
        <w:sz w:val="21"/>
        <w:szCs w:val="22"/>
        <w:lang w:val="en-US" w:eastAsia="zh-CN" w:bidi="ar-SA"/>
      </w:rPr>
      <w:id w:val="-961495346"/>
    </w:sdtPr>
    <w:sdtEndPr>
      <w:rPr>
        <w:rFonts w:ascii="Times New Roman" w:hAnsi="Times New Roman" w:cs="Times New Roman" w:eastAsiaTheme="minorEastAsia"/>
        <w:kern w:val="2"/>
        <w:sz w:val="21"/>
        <w:szCs w:val="22"/>
        <w:lang w:val="en-US" w:eastAsia="zh-CN" w:bidi="ar-SA"/>
      </w:rPr>
    </w:sdtEndPr>
    <w:sdtContent>
      <w:p>
        <w:pPr>
          <w:pStyle w:val="3"/>
          <w:jc w:val="right"/>
          <w:rPr>
            <w:rFonts w:ascii="Times New Roman" w:hAnsi="Times New Roman"/>
          </w:rPr>
        </w:pPr>
        <w:r>
          <w:rPr>
            <w:rFonts w:ascii="Times New Roman" w:hAnsi="Times New Roman" w:eastAsiaTheme="minorEastAsia"/>
          </w:rPr>
          <w:fldChar w:fldCharType="begin"/>
        </w:r>
        <w:r>
          <w:rPr>
            <w:rFonts w:ascii="Times New Roman" w:hAnsi="Times New Roman" w:eastAsiaTheme="minorEastAsia"/>
          </w:rPr>
          <w:instrText xml:space="preserve"> PAGE   \* MERGEFORMAT </w:instrText>
        </w:r>
        <w:r>
          <w:rPr>
            <w:rFonts w:ascii="Times New Roman" w:hAnsi="Times New Roman" w:eastAsiaTheme="minorEastAsia"/>
          </w:rPr>
          <w:fldChar w:fldCharType="separate"/>
        </w:r>
        <w:r>
          <w:rPr>
            <w:rFonts w:ascii="Times New Roman" w:hAnsi="Times New Roman" w:eastAsiaTheme="minorEastAsia"/>
            <w:lang w:val="zh-CN"/>
          </w:rPr>
          <w:t>1</w:t>
        </w:r>
        <w:r>
          <w:rPr>
            <w:rFonts w:ascii="Times New Roman" w:hAnsi="Times New Roman" w:eastAsiaTheme="minorEastAsia"/>
            <w:lang w:val="zh-CN"/>
          </w:rPr>
          <w:fldChar w:fldCharType="end"/>
        </w:r>
      </w:p>
    </w:sdtContent>
  </w:sdt>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2"/>
    </w:pPr>
    <w:r>
      <w:fldChar w:fldCharType="begin"/>
    </w:r>
    <w:r>
      <w:instrText xml:space="preserve"> PAGE  \* MERGEFORMAT </w:instrText>
    </w:r>
    <w:r>
      <w:fldChar w:fldCharType="separate"/>
    </w:r>
    <w:r>
      <w:t>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imes New Roman" w:hAnsi="Times New Roman" w:eastAsia="黑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right"/>
      <w:rPr>
        <w:rFonts w:ascii="Times New Roman" w:hAnsi="Times New Roman" w:eastAsia="黑体"/>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rPr>
        <w:rFonts w:hint="default" w:ascii="Times New Roman" w:eastAsia="黑体"/>
        <w:sz w:val="18"/>
        <w:szCs w:val="18"/>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0DF494"/>
    <w:multiLevelType w:val="singleLevel"/>
    <w:tmpl w:val="880DF494"/>
    <w:lvl w:ilvl="0" w:tentative="0">
      <w:start w:val="1"/>
      <w:numFmt w:val="chineseCounting"/>
      <w:suff w:val="nothing"/>
      <w:lvlText w:val="%1、"/>
      <w:lvlJc w:val="left"/>
      <w:rPr>
        <w:rFonts w:hint="eastAsia"/>
      </w:rPr>
    </w:lvl>
  </w:abstractNum>
  <w:abstractNum w:abstractNumId="1">
    <w:nsid w:val="E3880B3D"/>
    <w:multiLevelType w:val="singleLevel"/>
    <w:tmpl w:val="E3880B3D"/>
    <w:lvl w:ilvl="0" w:tentative="0">
      <w:start w:val="1"/>
      <w:numFmt w:val="decimal"/>
      <w:suff w:val="space"/>
      <w:lvlText w:val="%1."/>
      <w:lvlJc w:val="left"/>
    </w:lvl>
  </w:abstractNum>
  <w:abstractNum w:abstractNumId="2">
    <w:nsid w:val="00000005"/>
    <w:multiLevelType w:val="multilevel"/>
    <w:tmpl w:val="0000000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17"/>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079102AD"/>
    <w:multiLevelType w:val="multilevel"/>
    <w:tmpl w:val="079102AD"/>
    <w:lvl w:ilvl="0" w:tentative="0">
      <w:start w:val="1"/>
      <w:numFmt w:val="decimal"/>
      <w:pStyle w:val="35"/>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4">
    <w:nsid w:val="13A92A1F"/>
    <w:multiLevelType w:val="singleLevel"/>
    <w:tmpl w:val="13A92A1F"/>
    <w:lvl w:ilvl="0" w:tentative="0">
      <w:start w:val="1"/>
      <w:numFmt w:val="decimal"/>
      <w:lvlText w:val="%1."/>
      <w:lvlJc w:val="left"/>
      <w:pPr>
        <w:tabs>
          <w:tab w:val="left" w:pos="312"/>
        </w:tabs>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wNmVlNTZkOTRjMWM5NzkxYWI3NTU0NjVmMTg5NDEifQ=="/>
  </w:docVars>
  <w:rsids>
    <w:rsidRoot w:val="00000000"/>
    <w:rsid w:val="0270061D"/>
    <w:rsid w:val="05DA1D2E"/>
    <w:rsid w:val="05E92C52"/>
    <w:rsid w:val="08134E1C"/>
    <w:rsid w:val="11B346AB"/>
    <w:rsid w:val="13BD6C74"/>
    <w:rsid w:val="13C86459"/>
    <w:rsid w:val="15094FE4"/>
    <w:rsid w:val="18C35A51"/>
    <w:rsid w:val="22BB614C"/>
    <w:rsid w:val="264A7253"/>
    <w:rsid w:val="28DA1496"/>
    <w:rsid w:val="29B329D4"/>
    <w:rsid w:val="2B954143"/>
    <w:rsid w:val="2D49573D"/>
    <w:rsid w:val="2D4F2AE4"/>
    <w:rsid w:val="2D71120A"/>
    <w:rsid w:val="2E5625EF"/>
    <w:rsid w:val="39B67A8D"/>
    <w:rsid w:val="423F67C3"/>
    <w:rsid w:val="42F5755D"/>
    <w:rsid w:val="44B70D1F"/>
    <w:rsid w:val="44D97BA6"/>
    <w:rsid w:val="4CE80E3F"/>
    <w:rsid w:val="4FA71211"/>
    <w:rsid w:val="545F5643"/>
    <w:rsid w:val="55635089"/>
    <w:rsid w:val="56055420"/>
    <w:rsid w:val="576A1D1C"/>
    <w:rsid w:val="5F2C51CC"/>
    <w:rsid w:val="60613D00"/>
    <w:rsid w:val="643A4A61"/>
    <w:rsid w:val="6687329F"/>
    <w:rsid w:val="669C58C5"/>
    <w:rsid w:val="678E4E82"/>
    <w:rsid w:val="6DAB3D3C"/>
    <w:rsid w:val="6E0F4686"/>
    <w:rsid w:val="6EDE4291"/>
    <w:rsid w:val="71976D67"/>
    <w:rsid w:val="74C81670"/>
    <w:rsid w:val="7604424F"/>
    <w:rsid w:val="77696D70"/>
    <w:rsid w:val="77A344D6"/>
    <w:rsid w:val="7DB41F56"/>
    <w:rsid w:val="7DE859B3"/>
    <w:rsid w:val="7E0D7C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qFormat/>
    <w:uiPriority w:val="0"/>
    <w:pPr>
      <w:widowControl w:val="0"/>
      <w:jc w:val="both"/>
    </w:pPr>
    <w:rPr>
      <w:rFonts w:ascii="宋体" w:hAnsi="Courier New" w:eastAsia="宋体" w:cs="Courier New"/>
      <w:kern w:val="2"/>
      <w:sz w:val="21"/>
      <w:szCs w:val="21"/>
      <w:lang w:val="en-US" w:eastAsia="zh-CN" w:bidi="ar-SA"/>
    </w:rPr>
  </w:style>
  <w:style w:type="paragraph" w:styleId="3">
    <w:name w:val="footer"/>
    <w:qFormat/>
    <w:uiPriority w:val="0"/>
    <w:pPr>
      <w:widowControl w:val="0"/>
      <w:tabs>
        <w:tab w:val="center" w:pos="4153"/>
        <w:tab w:val="right" w:pos="8306"/>
      </w:tabs>
      <w:snapToGrid w:val="0"/>
      <w:jc w:val="left"/>
    </w:pPr>
    <w:rPr>
      <w:rFonts w:ascii="Calibri" w:hAnsi="Calibri" w:eastAsia="宋体" w:cs="Times New Roman"/>
      <w:kern w:val="2"/>
      <w:sz w:val="18"/>
      <w:szCs w:val="22"/>
      <w:lang w:val="en-US" w:eastAsia="zh-CN" w:bidi="ar-SA"/>
    </w:rPr>
  </w:style>
  <w:style w:type="paragraph" w:styleId="4">
    <w:name w:val="header"/>
    <w:basedOn w:val="1"/>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Calibri" w:hAnsi="Calibri" w:eastAsia="宋体" w:cs="Times New Roman"/>
      <w:kern w:val="2"/>
      <w:sz w:val="18"/>
      <w:szCs w:val="22"/>
      <w:lang w:val="en-US" w:eastAsia="zh-CN" w:bidi="ar-SA"/>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semiHidden/>
    <w:qFormat/>
    <w:uiPriority w:val="0"/>
    <w:rPr>
      <w:rFonts w:ascii="Times New Roman" w:hAnsi="Times New Roman" w:eastAsia="宋体"/>
      <w:sz w:val="18"/>
    </w:rPr>
  </w:style>
  <w:style w:type="paragraph" w:customStyle="1" w:styleId="10">
    <w:name w:val="段"/>
    <w:qFormat/>
    <w:uiPriority w:val="99"/>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paragraph" w:customStyle="1" w:styleId="11">
    <w:name w:val="终结线"/>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2">
    <w:name w:val="封面标准名称"/>
    <w:qFormat/>
    <w:uiPriority w:val="0"/>
    <w:pPr>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13">
    <w:name w:val="标准书脚_奇数页"/>
    <w:qFormat/>
    <w:uiPriority w:val="0"/>
    <w:pPr>
      <w:spacing w:before="120"/>
      <w:ind w:right="198"/>
      <w:jc w:val="right"/>
    </w:pPr>
    <w:rPr>
      <w:rFonts w:ascii="宋体" w:hAnsi="Times New Roman" w:eastAsia="宋体" w:cs="Times New Roman"/>
      <w:kern w:val="0"/>
      <w:sz w:val="18"/>
      <w:szCs w:val="18"/>
      <w:lang w:val="en-US" w:eastAsia="zh-CN" w:bidi="ar-SA"/>
    </w:rPr>
  </w:style>
  <w:style w:type="paragraph" w:customStyle="1" w:styleId="14">
    <w:name w:val="封面正文"/>
    <w:qFormat/>
    <w:uiPriority w:val="0"/>
    <w:pPr>
      <w:jc w:val="both"/>
    </w:pPr>
    <w:rPr>
      <w:rFonts w:ascii="Times New Roman" w:hAnsi="Times New Roman" w:eastAsia="宋体" w:cs="Times New Roman"/>
      <w:lang w:val="en-US" w:eastAsia="zh-CN" w:bidi="ar-SA"/>
    </w:rPr>
  </w:style>
  <w:style w:type="paragraph" w:customStyle="1" w:styleId="15">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6">
    <w:name w:val="目次、标准名称标题"/>
    <w:next w:val="10"/>
    <w:qFormat/>
    <w:uiPriority w:val="0"/>
    <w:pPr>
      <w:numPr>
        <w:ilvl w:val="0"/>
        <w:numId w:val="0"/>
      </w:numPr>
      <w:shd w:val="clear" w:color="FFFFFF" w:fill="FFFFFF"/>
      <w:spacing w:before="640" w:after="560" w:line="460" w:lineRule="exact"/>
      <w:jc w:val="center"/>
      <w:outlineLvl w:val="0"/>
    </w:pPr>
    <w:rPr>
      <w:rFonts w:ascii="黑体" w:hAnsi="Times New Roman" w:eastAsia="黑体" w:cs="Times New Roman"/>
      <w:sz w:val="32"/>
      <w:lang w:val="en-US" w:eastAsia="zh-CN" w:bidi="ar-SA"/>
    </w:rPr>
  </w:style>
  <w:style w:type="paragraph" w:customStyle="1" w:styleId="17">
    <w:name w:val="章标题"/>
    <w:next w:val="10"/>
    <w:qFormat/>
    <w:uiPriority w:val="0"/>
    <w:pPr>
      <w:numPr>
        <w:ilvl w:val="1"/>
        <w:numId w:val="1"/>
      </w:numPr>
      <w:spacing w:before="156" w:beforeLines="50" w:after="156" w:afterLines="50"/>
      <w:jc w:val="both"/>
      <w:outlineLvl w:val="1"/>
    </w:pPr>
    <w:rPr>
      <w:rFonts w:ascii="黑体" w:hAnsi="Times New Roman" w:eastAsia="黑体" w:cs="Times New Roman"/>
      <w:sz w:val="21"/>
      <w:lang w:val="en-US" w:eastAsia="zh-CN" w:bidi="ar-SA"/>
    </w:rPr>
  </w:style>
  <w:style w:type="paragraph" w:customStyle="1" w:styleId="18">
    <w:name w:val="其他发布部门"/>
    <w:qFormat/>
    <w:uiPriority w:val="0"/>
    <w:pPr>
      <w:spacing w:line="0" w:lineRule="atLeast"/>
      <w:jc w:val="center"/>
    </w:pPr>
    <w:rPr>
      <w:rFonts w:ascii="黑体" w:hAnsi="Times New Roman" w:eastAsia="黑体" w:cs="Times New Roman"/>
      <w:spacing w:val="20"/>
      <w:w w:val="135"/>
      <w:sz w:val="36"/>
      <w:lang w:val="en-US" w:eastAsia="zh-CN" w:bidi="ar-SA"/>
    </w:rPr>
  </w:style>
  <w:style w:type="paragraph" w:customStyle="1" w:styleId="19">
    <w:name w:val="发布部门"/>
    <w:next w:val="10"/>
    <w:qFormat/>
    <w:uiPriority w:val="0"/>
    <w:pPr>
      <w:jc w:val="center"/>
    </w:pPr>
    <w:rPr>
      <w:rFonts w:ascii="宋体" w:hAnsi="Times New Roman" w:eastAsia="宋体" w:cs="Times New Roman"/>
      <w:b/>
      <w:spacing w:val="20"/>
      <w:w w:val="135"/>
      <w:sz w:val="36"/>
      <w:lang w:val="en-US" w:eastAsia="zh-CN" w:bidi="ar-SA"/>
    </w:rPr>
  </w:style>
  <w:style w:type="paragraph" w:customStyle="1" w:styleId="20">
    <w:name w:val="实施日期"/>
    <w:qFormat/>
    <w:uiPriority w:val="0"/>
    <w:pPr>
      <w:jc w:val="right"/>
    </w:pPr>
    <w:rPr>
      <w:rFonts w:ascii="Times New Roman" w:hAnsi="Times New Roman" w:eastAsia="黑体" w:cs="Times New Roman"/>
      <w:sz w:val="28"/>
      <w:lang w:val="en-US" w:eastAsia="zh-CN" w:bidi="ar-SA"/>
    </w:rPr>
  </w:style>
  <w:style w:type="paragraph" w:customStyle="1" w:styleId="21">
    <w:name w:val="发布日期"/>
    <w:qFormat/>
    <w:uiPriority w:val="0"/>
    <w:rPr>
      <w:rFonts w:ascii="Times New Roman" w:hAnsi="Times New Roman" w:eastAsia="黑体" w:cs="Times New Roman"/>
      <w:sz w:val="28"/>
      <w:lang w:val="en-US" w:eastAsia="zh-CN" w:bidi="ar-SA"/>
    </w:rPr>
  </w:style>
  <w:style w:type="paragraph" w:customStyle="1" w:styleId="22">
    <w:name w:val="封面标准文稿类别"/>
    <w:qFormat/>
    <w:uiPriority w:val="99"/>
    <w:pPr>
      <w:spacing w:before="440" w:line="400" w:lineRule="exact"/>
      <w:jc w:val="center"/>
    </w:pPr>
    <w:rPr>
      <w:rFonts w:ascii="宋体" w:hAnsi="Times New Roman" w:eastAsia="宋体" w:cs="Times New Roman"/>
      <w:sz w:val="24"/>
      <w:lang w:val="en-US" w:eastAsia="zh-CN" w:bidi="ar-SA"/>
    </w:rPr>
  </w:style>
  <w:style w:type="paragraph" w:customStyle="1" w:styleId="23">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2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25">
    <w:name w:val="封面标准代替信息"/>
    <w:qFormat/>
    <w:uiPriority w:val="0"/>
    <w:pPr>
      <w:widowControl w:val="0"/>
      <w:kinsoku w:val="0"/>
      <w:overflowPunct w:val="0"/>
      <w:autoSpaceDE w:val="0"/>
      <w:autoSpaceDN w:val="0"/>
      <w:adjustRightInd w:val="0"/>
      <w:spacing w:before="57" w:beforeLines="0" w:line="280" w:lineRule="exact"/>
      <w:jc w:val="right"/>
      <w:textAlignment w:val="center"/>
    </w:pPr>
    <w:rPr>
      <w:rFonts w:ascii="宋体" w:hAnsi="Times New Roman" w:eastAsia="宋体" w:cs="Times New Roman"/>
      <w:sz w:val="21"/>
      <w:lang w:val="en-US" w:eastAsia="zh-CN" w:bidi="ar-SA"/>
    </w:rPr>
  </w:style>
  <w:style w:type="paragraph" w:customStyle="1" w:styleId="26">
    <w:name w:val="封面标准号2"/>
    <w:qFormat/>
    <w:uiPriority w:val="0"/>
    <w:pPr>
      <w:widowControl w:val="0"/>
      <w:kinsoku w:val="0"/>
      <w:overflowPunct w:val="0"/>
      <w:autoSpaceDE w:val="0"/>
      <w:autoSpaceDN w:val="0"/>
      <w:adjustRightInd w:val="0"/>
      <w:spacing w:before="357" w:beforeLines="0" w:line="280" w:lineRule="exact"/>
      <w:jc w:val="right"/>
      <w:textAlignment w:val="center"/>
    </w:pPr>
    <w:rPr>
      <w:rFonts w:ascii="Times New Roman" w:hAnsi="Times New Roman" w:eastAsia="宋体" w:cs="Times New Roman"/>
      <w:sz w:val="28"/>
      <w:lang w:val="en-US" w:eastAsia="zh-CN" w:bidi="ar-SA"/>
    </w:rPr>
  </w:style>
  <w:style w:type="paragraph" w:customStyle="1" w:styleId="27">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28">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2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0">
    <w:name w:val="标准书眉_偶数页"/>
    <w:next w:val="1"/>
    <w:qFormat/>
    <w:uiPriority w:val="0"/>
    <w:pPr>
      <w:spacing w:after="120"/>
      <w:jc w:val="left"/>
    </w:pPr>
    <w:rPr>
      <w:rFonts w:ascii="Times New Roman" w:hAnsi="Times New Roman" w:eastAsia="宋体" w:cs="Times New Roman"/>
      <w:sz w:val="21"/>
      <w:lang w:val="en-US" w:eastAsia="zh-CN" w:bidi="ar-SA"/>
    </w:rPr>
  </w:style>
  <w:style w:type="paragraph" w:customStyle="1" w:styleId="31">
    <w:name w:val="标准书眉一"/>
    <w:qFormat/>
    <w:uiPriority w:val="0"/>
    <w:pPr>
      <w:jc w:val="both"/>
    </w:pPr>
    <w:rPr>
      <w:rFonts w:ascii="Times New Roman" w:hAnsi="Times New Roman" w:eastAsia="宋体" w:cs="Times New Roman"/>
      <w:lang w:val="en-US" w:eastAsia="zh-CN" w:bidi="ar-SA"/>
    </w:rPr>
  </w:style>
  <w:style w:type="paragraph" w:customStyle="1" w:styleId="32">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33">
    <w:name w:val="一级条标题"/>
    <w:next w:val="10"/>
    <w:qFormat/>
    <w:uiPriority w:val="0"/>
    <w:pPr>
      <w:ind w:left="525"/>
      <w:outlineLvl w:val="2"/>
    </w:pPr>
    <w:rPr>
      <w:rFonts w:ascii="Times New Roman" w:hAnsi="Times New Roman" w:eastAsia="黑体" w:cs="Times New Roman"/>
      <w:kern w:val="2"/>
      <w:sz w:val="21"/>
      <w:szCs w:val="24"/>
      <w:lang w:val="en-US" w:eastAsia="zh-CN" w:bidi="ar-SA"/>
    </w:rPr>
  </w:style>
  <w:style w:type="paragraph" w:customStyle="1" w:styleId="34">
    <w:name w:val="正文表标题"/>
    <w:next w:val="10"/>
    <w:qFormat/>
    <w:uiPriority w:val="0"/>
    <w:pPr>
      <w:tabs>
        <w:tab w:val="left" w:pos="360"/>
      </w:tabs>
      <w:spacing w:beforeLines="50" w:afterLines="50"/>
      <w:ind w:left="780" w:hanging="360"/>
      <w:jc w:val="center"/>
    </w:pPr>
    <w:rPr>
      <w:rFonts w:ascii="黑体" w:hAnsi="Times New Roman" w:eastAsia="黑体" w:cs="Times New Roman"/>
      <w:sz w:val="21"/>
      <w:lang w:val="en-US" w:eastAsia="zh-CN" w:bidi="ar-SA"/>
    </w:rPr>
  </w:style>
  <w:style w:type="paragraph" w:customStyle="1" w:styleId="35">
    <w:name w:val="注×："/>
    <w:qFormat/>
    <w:uiPriority w:val="0"/>
    <w:pPr>
      <w:widowControl w:val="0"/>
      <w:numPr>
        <w:ilvl w:val="0"/>
        <w:numId w:val="2"/>
      </w:numPr>
      <w:autoSpaceDE w:val="0"/>
      <w:autoSpaceDN w:val="0"/>
      <w:jc w:val="both"/>
    </w:pPr>
    <w:rPr>
      <w:rFonts w:ascii="宋体" w:hAnsi="Times New Roman" w:eastAsia="宋体" w:cs="Times New Roman"/>
      <w:sz w:val="18"/>
      <w:szCs w:val="18"/>
      <w:lang w:val="en-US" w:eastAsia="zh-CN" w:bidi="ar-SA"/>
    </w:rPr>
  </w:style>
  <w:style w:type="paragraph" w:customStyle="1" w:styleId="36">
    <w:name w:val="二级条标题"/>
    <w:basedOn w:val="33"/>
    <w:next w:val="10"/>
    <w:qFormat/>
    <w:uiPriority w:val="0"/>
    <w:pPr>
      <w:ind w:left="0"/>
      <w:outlineLvl w:val="3"/>
    </w:pPr>
    <w:rPr>
      <w:kern w:val="0"/>
      <w:szCs w:val="20"/>
    </w:rPr>
  </w:style>
  <w:style w:type="paragraph" w:customStyle="1" w:styleId="37">
    <w:name w:val="一级无"/>
    <w:basedOn w:val="33"/>
    <w:qFormat/>
    <w:uiPriority w:val="0"/>
    <w:pPr>
      <w:ind w:left="0"/>
    </w:pPr>
    <w:rPr>
      <w:rFonts w:ascii="宋体" w:hAnsi="宋体" w:eastAsia="宋体"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3.jpeg"/><Relationship Id="rId14" Type="http://schemas.openxmlformats.org/officeDocument/2006/relationships/image" Target="media/image2.wmf"/><Relationship Id="rId13" Type="http://schemas.openxmlformats.org/officeDocument/2006/relationships/oleObject" Target="embeddings/oleObject2.bin"/><Relationship Id="rId12" Type="http://schemas.openxmlformats.org/officeDocument/2006/relationships/image" Target="media/image1.w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6932</Words>
  <Characters>8328</Characters>
  <Lines>0</Lines>
  <Paragraphs>0</Paragraphs>
  <TotalTime>2</TotalTime>
  <ScaleCrop>false</ScaleCrop>
  <LinksUpToDate>false</LinksUpToDate>
  <CharactersWithSpaces>8793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2021-08-13T01:45:00Z</dcterms:created>
  <dc:creator>yzb</dc:creator>
  <cp:lastModifiedBy>yzb</cp:lastModifiedBy>
  <dcterms:modified xsi:type="dcterms:W3CDTF">2022-07-21T03:05:42Z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763622D9EF114FEE89ACE6C6469639C7</vt:lpwstr>
  </property>
</Properties>
</file>